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39312" w14:textId="77777777" w:rsidR="008B2EEE" w:rsidRPr="008E0740" w:rsidRDefault="008B2EEE">
      <w:pPr>
        <w:jc w:val="center"/>
        <w:rPr>
          <w:rFonts w:asciiTheme="minorHAnsi" w:hAnsiTheme="minorHAnsi" w:cstheme="minorHAnsi"/>
          <w:b/>
          <w:szCs w:val="24"/>
        </w:rPr>
      </w:pPr>
      <w:r w:rsidRPr="008E0740">
        <w:rPr>
          <w:rFonts w:asciiTheme="minorHAnsi" w:hAnsiTheme="minorHAnsi" w:cstheme="minorHAnsi"/>
          <w:b/>
          <w:szCs w:val="24"/>
        </w:rPr>
        <w:t>Welcome to Oregon</w:t>
      </w:r>
      <w:r w:rsidR="00655CFA" w:rsidRPr="008E0740">
        <w:rPr>
          <w:rFonts w:asciiTheme="minorHAnsi" w:hAnsiTheme="minorHAnsi" w:cstheme="minorHAnsi"/>
          <w:b/>
          <w:szCs w:val="24"/>
        </w:rPr>
        <w:t xml:space="preserve"> </w:t>
      </w:r>
      <w:r w:rsidRPr="008E0740">
        <w:rPr>
          <w:rFonts w:asciiTheme="minorHAnsi" w:hAnsiTheme="minorHAnsi" w:cstheme="minorHAnsi"/>
          <w:b/>
          <w:szCs w:val="24"/>
        </w:rPr>
        <w:t>High School Water Polo</w:t>
      </w:r>
    </w:p>
    <w:p w14:paraId="0D4DDD0E" w14:textId="77777777" w:rsidR="008B2EEE" w:rsidRPr="008E0740" w:rsidRDefault="008B2EEE">
      <w:pPr>
        <w:rPr>
          <w:rFonts w:asciiTheme="minorHAnsi" w:hAnsiTheme="minorHAnsi" w:cstheme="minorHAnsi"/>
          <w:szCs w:val="24"/>
        </w:rPr>
      </w:pPr>
    </w:p>
    <w:p w14:paraId="0B94947C" w14:textId="77777777" w:rsidR="00601206" w:rsidRPr="008E0740" w:rsidRDefault="008B2EEE" w:rsidP="00601206">
      <w:pPr>
        <w:jc w:val="both"/>
        <w:rPr>
          <w:rFonts w:asciiTheme="minorHAnsi" w:hAnsiTheme="minorHAnsi" w:cstheme="minorHAnsi"/>
          <w:szCs w:val="24"/>
        </w:rPr>
      </w:pPr>
      <w:r w:rsidRPr="008E0740">
        <w:rPr>
          <w:rFonts w:asciiTheme="minorHAnsi" w:hAnsiTheme="minorHAnsi" w:cstheme="minorHAnsi"/>
          <w:szCs w:val="24"/>
        </w:rPr>
        <w:t>The Oregon High School Water Polo Committee has been developed to assist coaches and athletic directors in the operation and the development of their respective high school water polo teams.</w:t>
      </w:r>
      <w:r w:rsidR="00C256DC" w:rsidRPr="008E0740">
        <w:rPr>
          <w:rFonts w:asciiTheme="minorHAnsi" w:hAnsiTheme="minorHAnsi" w:cstheme="minorHAnsi"/>
          <w:szCs w:val="24"/>
        </w:rPr>
        <w:t xml:space="preserve">  </w:t>
      </w:r>
      <w:r w:rsidRPr="008E0740">
        <w:rPr>
          <w:rFonts w:asciiTheme="minorHAnsi" w:hAnsiTheme="minorHAnsi" w:cstheme="minorHAnsi"/>
          <w:szCs w:val="24"/>
        </w:rPr>
        <w:t xml:space="preserve">The manual covers the guidelines of the regular season, playoffs, </w:t>
      </w:r>
      <w:r w:rsidR="00F808FB" w:rsidRPr="008E0740">
        <w:rPr>
          <w:rFonts w:asciiTheme="minorHAnsi" w:hAnsiTheme="minorHAnsi" w:cstheme="minorHAnsi"/>
          <w:szCs w:val="24"/>
        </w:rPr>
        <w:t xml:space="preserve">and </w:t>
      </w:r>
      <w:r w:rsidRPr="008E0740">
        <w:rPr>
          <w:rFonts w:asciiTheme="minorHAnsi" w:hAnsiTheme="minorHAnsi" w:cstheme="minorHAnsi"/>
          <w:szCs w:val="24"/>
        </w:rPr>
        <w:t>eligibility</w:t>
      </w:r>
      <w:r w:rsidR="0007460A" w:rsidRPr="008E0740">
        <w:rPr>
          <w:rFonts w:asciiTheme="minorHAnsi" w:hAnsiTheme="minorHAnsi" w:cstheme="minorHAnsi"/>
          <w:szCs w:val="24"/>
        </w:rPr>
        <w:t>, and should be helpful to coaches, athletic directors, players and parents interested in HS water polo</w:t>
      </w:r>
      <w:r w:rsidR="00601206" w:rsidRPr="008E0740">
        <w:rPr>
          <w:rFonts w:asciiTheme="minorHAnsi" w:hAnsiTheme="minorHAnsi" w:cstheme="minorHAnsi"/>
          <w:szCs w:val="24"/>
        </w:rPr>
        <w:t xml:space="preserve">. If you have any questions during the water polo season, please contact any member of the Committee's Board of Directors as listed on the </w:t>
      </w:r>
      <w:r w:rsidR="00601206" w:rsidRPr="008E0740">
        <w:rPr>
          <w:rFonts w:asciiTheme="minorHAnsi" w:hAnsiTheme="minorHAnsi" w:cstheme="minorHAnsi"/>
          <w:szCs w:val="24"/>
          <w:highlight w:val="yellow"/>
        </w:rPr>
        <w:t>OHSWPC website</w:t>
      </w:r>
      <w:r w:rsidR="00601206" w:rsidRPr="008E0740">
        <w:rPr>
          <w:rFonts w:asciiTheme="minorHAnsi" w:hAnsiTheme="minorHAnsi" w:cstheme="minorHAnsi"/>
          <w:szCs w:val="24"/>
        </w:rPr>
        <w:t>.</w:t>
      </w:r>
    </w:p>
    <w:p w14:paraId="711EFD9D" w14:textId="77777777" w:rsidR="008B2EEE" w:rsidRPr="008E0740" w:rsidRDefault="008B2EEE">
      <w:pPr>
        <w:jc w:val="both"/>
        <w:rPr>
          <w:rFonts w:asciiTheme="minorHAnsi" w:hAnsiTheme="minorHAnsi" w:cstheme="minorHAnsi"/>
          <w:szCs w:val="24"/>
        </w:rPr>
      </w:pPr>
    </w:p>
    <w:p w14:paraId="151F6FBB" w14:textId="439B6DDA" w:rsidR="00A428B9" w:rsidRPr="008E0740" w:rsidRDefault="00A428B9" w:rsidP="00601206">
      <w:pPr>
        <w:jc w:val="both"/>
        <w:rPr>
          <w:rFonts w:asciiTheme="minorHAnsi" w:hAnsiTheme="minorHAnsi" w:cstheme="minorHAnsi"/>
          <w:szCs w:val="24"/>
        </w:rPr>
      </w:pPr>
      <w:r w:rsidRPr="008E0740">
        <w:rPr>
          <w:rFonts w:asciiTheme="minorHAnsi" w:hAnsiTheme="minorHAnsi" w:cstheme="minorHAnsi"/>
          <w:bCs/>
          <w:color w:val="000000"/>
          <w:szCs w:val="24"/>
        </w:rPr>
        <w:t xml:space="preserve">The Oregon High School Water Polo Committee (OHSWPC) operates under the guidelines/rues of the Oregon Scholastic Athletic Association (OSAA) and the National Federation of High Schools (NFHS) current rule book, unless otherwise noted below. </w:t>
      </w:r>
      <w:r w:rsidR="00601206" w:rsidRPr="008E0740">
        <w:rPr>
          <w:rFonts w:asciiTheme="minorHAnsi" w:hAnsiTheme="minorHAnsi" w:cstheme="minorHAnsi"/>
          <w:szCs w:val="24"/>
        </w:rPr>
        <w:t xml:space="preserve">This booklet is merely a summary of the rules and regulations. It is not meant to provide an exhaustive coverage of every question or situation, but works in conjunction with the OSAA Handbook, the OAOA Handbook and the NFHS Rulebook. </w:t>
      </w:r>
      <w:r w:rsidRPr="008E0740">
        <w:rPr>
          <w:rFonts w:asciiTheme="minorHAnsi" w:hAnsiTheme="minorHAnsi" w:cstheme="minorHAnsi"/>
          <w:szCs w:val="24"/>
        </w:rPr>
        <w:t>OSAA guidelines/rules can be found at their website OSSA.org.</w:t>
      </w:r>
    </w:p>
    <w:p w14:paraId="5F5B10AC" w14:textId="77777777" w:rsidR="00601206" w:rsidRPr="008E0740" w:rsidRDefault="00601206" w:rsidP="00601206">
      <w:pPr>
        <w:jc w:val="both"/>
        <w:rPr>
          <w:rFonts w:asciiTheme="minorHAnsi" w:hAnsiTheme="minorHAnsi" w:cstheme="minorHAnsi"/>
          <w:bCs/>
          <w:szCs w:val="24"/>
        </w:rPr>
      </w:pPr>
    </w:p>
    <w:p w14:paraId="4F449546" w14:textId="77777777" w:rsidR="00A428B9" w:rsidRPr="008E0740" w:rsidRDefault="00A428B9">
      <w:pPr>
        <w:jc w:val="both"/>
        <w:rPr>
          <w:rFonts w:asciiTheme="minorHAnsi" w:hAnsiTheme="minorHAnsi" w:cstheme="minorHAnsi"/>
          <w:szCs w:val="24"/>
        </w:rPr>
      </w:pPr>
    </w:p>
    <w:p w14:paraId="216EE973" w14:textId="3BC98457" w:rsidR="008B2EEE" w:rsidRPr="008E0740" w:rsidRDefault="008B2EEE">
      <w:pPr>
        <w:jc w:val="both"/>
        <w:rPr>
          <w:rFonts w:asciiTheme="minorHAnsi" w:hAnsiTheme="minorHAnsi" w:cstheme="minorHAnsi"/>
          <w:b/>
          <w:szCs w:val="24"/>
          <w:u w:val="single"/>
        </w:rPr>
      </w:pPr>
      <w:r w:rsidRPr="008E0740">
        <w:rPr>
          <w:rFonts w:asciiTheme="minorHAnsi" w:hAnsiTheme="minorHAnsi" w:cstheme="minorHAnsi"/>
          <w:b/>
          <w:szCs w:val="24"/>
          <w:u w:val="single"/>
        </w:rPr>
        <w:t>Statement of Purpose</w:t>
      </w:r>
      <w:r w:rsidR="0007460A" w:rsidRPr="008E0740">
        <w:rPr>
          <w:rFonts w:asciiTheme="minorHAnsi" w:hAnsiTheme="minorHAnsi" w:cstheme="minorHAnsi"/>
          <w:b/>
          <w:szCs w:val="24"/>
          <w:u w:val="single"/>
        </w:rPr>
        <w:t>:</w:t>
      </w:r>
      <w:bookmarkStart w:id="0" w:name="_GoBack"/>
      <w:bookmarkEnd w:id="0"/>
    </w:p>
    <w:p w14:paraId="629DEFD9" w14:textId="77777777" w:rsidR="008B2EEE" w:rsidRPr="008E0740" w:rsidRDefault="008B2EEE" w:rsidP="00AF1CB6">
      <w:pPr>
        <w:jc w:val="both"/>
        <w:rPr>
          <w:rFonts w:asciiTheme="minorHAnsi" w:hAnsiTheme="minorHAnsi" w:cstheme="minorHAnsi"/>
          <w:szCs w:val="24"/>
        </w:rPr>
      </w:pPr>
      <w:r w:rsidRPr="008E0740">
        <w:rPr>
          <w:rFonts w:asciiTheme="minorHAnsi" w:hAnsiTheme="minorHAnsi" w:cstheme="minorHAnsi"/>
          <w:szCs w:val="24"/>
        </w:rPr>
        <w:t>The purpose of the Oregon High School Water Polo Committee is to promote, oversee and safely regulate high school water polo in Oregon. The committee is responsible for a championship tournament, for defining rules of eligibility and participation, to resolve conflicts, and provide additional instructional opportunities for coaches and athletes.</w:t>
      </w:r>
    </w:p>
    <w:p w14:paraId="600746F3" w14:textId="77777777" w:rsidR="008B2EEE" w:rsidRPr="008E0740" w:rsidRDefault="008B2EEE">
      <w:pPr>
        <w:jc w:val="both"/>
        <w:rPr>
          <w:rFonts w:asciiTheme="minorHAnsi" w:hAnsiTheme="minorHAnsi" w:cstheme="minorHAnsi"/>
          <w:szCs w:val="24"/>
        </w:rPr>
      </w:pPr>
    </w:p>
    <w:p w14:paraId="1239C06E" w14:textId="3CE6D5B9" w:rsidR="008B2EEE" w:rsidRPr="008E0740" w:rsidRDefault="008B2EEE">
      <w:pPr>
        <w:jc w:val="both"/>
        <w:rPr>
          <w:rFonts w:asciiTheme="minorHAnsi" w:hAnsiTheme="minorHAnsi" w:cstheme="minorHAnsi"/>
          <w:b/>
          <w:szCs w:val="24"/>
          <w:u w:val="single"/>
        </w:rPr>
      </w:pPr>
      <w:r w:rsidRPr="008E0740">
        <w:rPr>
          <w:rFonts w:asciiTheme="minorHAnsi" w:hAnsiTheme="minorHAnsi" w:cstheme="minorHAnsi"/>
          <w:b/>
          <w:szCs w:val="24"/>
          <w:u w:val="single"/>
        </w:rPr>
        <w:t>Related Organizations</w:t>
      </w:r>
      <w:r w:rsidR="0007460A" w:rsidRPr="008E0740">
        <w:rPr>
          <w:rFonts w:asciiTheme="minorHAnsi" w:hAnsiTheme="minorHAnsi" w:cstheme="minorHAnsi"/>
          <w:b/>
          <w:szCs w:val="24"/>
          <w:u w:val="single"/>
        </w:rPr>
        <w:t>:</w:t>
      </w:r>
    </w:p>
    <w:p w14:paraId="4C9801DE" w14:textId="77777777" w:rsidR="008B2EEE" w:rsidRPr="008E0740" w:rsidRDefault="008B2EEE">
      <w:pPr>
        <w:jc w:val="both"/>
        <w:rPr>
          <w:rFonts w:asciiTheme="minorHAnsi" w:hAnsiTheme="minorHAnsi" w:cstheme="minorHAnsi"/>
          <w:b/>
          <w:szCs w:val="24"/>
        </w:rPr>
      </w:pPr>
    </w:p>
    <w:p w14:paraId="7E8C8D8B" w14:textId="77777777" w:rsidR="00AF1CB6" w:rsidRPr="008E0740" w:rsidRDefault="00AF1CB6" w:rsidP="0007460A">
      <w:pPr>
        <w:pStyle w:val="ListParagraph"/>
        <w:numPr>
          <w:ilvl w:val="0"/>
          <w:numId w:val="3"/>
        </w:numPr>
        <w:jc w:val="both"/>
        <w:rPr>
          <w:rFonts w:asciiTheme="minorHAnsi" w:hAnsiTheme="minorHAnsi" w:cstheme="minorHAnsi"/>
          <w:b/>
          <w:szCs w:val="24"/>
        </w:rPr>
      </w:pPr>
      <w:r w:rsidRPr="008E0740">
        <w:rPr>
          <w:rFonts w:asciiTheme="minorHAnsi" w:hAnsiTheme="minorHAnsi" w:cstheme="minorHAnsi"/>
          <w:b/>
          <w:szCs w:val="24"/>
        </w:rPr>
        <w:t>Oregon School Activities Association (OSAA)</w:t>
      </w:r>
    </w:p>
    <w:p w14:paraId="711EFCE9" w14:textId="77777777" w:rsidR="00AF1CB6" w:rsidRPr="008E0740" w:rsidRDefault="00AF1CB6">
      <w:pPr>
        <w:jc w:val="both"/>
        <w:rPr>
          <w:rFonts w:asciiTheme="minorHAnsi" w:hAnsiTheme="minorHAnsi" w:cstheme="minorHAnsi"/>
          <w:b/>
          <w:szCs w:val="24"/>
        </w:rPr>
      </w:pPr>
    </w:p>
    <w:p w14:paraId="4E46ADDA" w14:textId="6AC2DF06" w:rsidR="008B2EEE" w:rsidRPr="008E0740" w:rsidRDefault="008B2EEE" w:rsidP="0007460A">
      <w:pPr>
        <w:pStyle w:val="ListParagraph"/>
        <w:numPr>
          <w:ilvl w:val="0"/>
          <w:numId w:val="3"/>
        </w:numPr>
        <w:jc w:val="both"/>
        <w:rPr>
          <w:rFonts w:asciiTheme="minorHAnsi" w:hAnsiTheme="minorHAnsi" w:cstheme="minorHAnsi"/>
          <w:szCs w:val="24"/>
        </w:rPr>
      </w:pPr>
      <w:r w:rsidRPr="008E0740">
        <w:rPr>
          <w:rFonts w:asciiTheme="minorHAnsi" w:hAnsiTheme="minorHAnsi" w:cstheme="minorHAnsi"/>
          <w:b/>
          <w:szCs w:val="24"/>
        </w:rPr>
        <w:t>Officials' Association</w:t>
      </w:r>
      <w:r w:rsidR="005A1FC1" w:rsidRPr="008E0740">
        <w:rPr>
          <w:rFonts w:asciiTheme="minorHAnsi" w:hAnsiTheme="minorHAnsi" w:cstheme="minorHAnsi"/>
          <w:b/>
          <w:szCs w:val="24"/>
        </w:rPr>
        <w:t xml:space="preserve"> (OWPOA)</w:t>
      </w:r>
      <w:r w:rsidRPr="008E0740">
        <w:rPr>
          <w:rFonts w:asciiTheme="minorHAnsi" w:hAnsiTheme="minorHAnsi" w:cstheme="minorHAnsi"/>
          <w:b/>
          <w:szCs w:val="24"/>
        </w:rPr>
        <w:t>:</w:t>
      </w:r>
      <w:r w:rsidR="0007460A" w:rsidRPr="008E0740">
        <w:rPr>
          <w:rFonts w:asciiTheme="minorHAnsi" w:hAnsiTheme="minorHAnsi" w:cstheme="minorHAnsi"/>
          <w:b/>
          <w:szCs w:val="24"/>
        </w:rPr>
        <w:t xml:space="preserve">  </w:t>
      </w:r>
      <w:r w:rsidRPr="008E0740">
        <w:rPr>
          <w:rFonts w:asciiTheme="minorHAnsi" w:hAnsiTheme="minorHAnsi" w:cstheme="minorHAnsi"/>
          <w:szCs w:val="24"/>
        </w:rPr>
        <w:t>The Oregon Water Polo Officials' Association (OWPOA) is a separate organization of U.S. Water Polo registered referees. The OWPOA sets its own fees.</w:t>
      </w:r>
    </w:p>
    <w:p w14:paraId="75E7CA45" w14:textId="77777777" w:rsidR="001F110A" w:rsidRPr="008E0740" w:rsidRDefault="001F110A" w:rsidP="0007460A">
      <w:pPr>
        <w:rPr>
          <w:rFonts w:asciiTheme="minorHAnsi" w:hAnsiTheme="minorHAnsi" w:cstheme="minorHAnsi"/>
          <w:szCs w:val="24"/>
        </w:rPr>
      </w:pPr>
    </w:p>
    <w:p w14:paraId="5847B43F" w14:textId="77777777" w:rsidR="008B2EEE" w:rsidRPr="008E0740" w:rsidRDefault="008B2EEE">
      <w:pPr>
        <w:jc w:val="both"/>
        <w:rPr>
          <w:rFonts w:asciiTheme="minorHAnsi" w:hAnsiTheme="minorHAnsi" w:cstheme="minorHAnsi"/>
          <w:b/>
          <w:szCs w:val="24"/>
          <w:u w:val="single"/>
        </w:rPr>
      </w:pPr>
      <w:r w:rsidRPr="008E0740">
        <w:rPr>
          <w:rFonts w:asciiTheme="minorHAnsi" w:hAnsiTheme="minorHAnsi" w:cstheme="minorHAnsi"/>
          <w:b/>
          <w:szCs w:val="24"/>
          <w:u w:val="single"/>
        </w:rPr>
        <w:t>Official Rulebook:</w:t>
      </w:r>
    </w:p>
    <w:p w14:paraId="51DAC667" w14:textId="22C78C21" w:rsidR="008B2EEE" w:rsidRPr="008E0740" w:rsidRDefault="008B2EEE">
      <w:pPr>
        <w:jc w:val="both"/>
        <w:rPr>
          <w:rFonts w:asciiTheme="minorHAnsi" w:hAnsiTheme="minorHAnsi" w:cstheme="minorHAnsi"/>
          <w:szCs w:val="24"/>
        </w:rPr>
      </w:pPr>
      <w:r w:rsidRPr="008E0740">
        <w:rPr>
          <w:rFonts w:asciiTheme="minorHAnsi" w:hAnsiTheme="minorHAnsi" w:cstheme="minorHAnsi"/>
          <w:szCs w:val="24"/>
        </w:rPr>
        <w:t xml:space="preserve">The official rules and rulebook used for Oregon High School Water Polo will be the National Federation of State High School Associations; Rules. This set of rules, with yearly updates, shall govern OHSWPC rules </w:t>
      </w:r>
      <w:r w:rsidR="000D658F" w:rsidRPr="008E0740">
        <w:rPr>
          <w:rFonts w:asciiTheme="minorHAnsi" w:hAnsiTheme="minorHAnsi" w:cstheme="minorHAnsi"/>
          <w:szCs w:val="24"/>
          <w:highlight w:val="yellow"/>
        </w:rPr>
        <w:t>each season</w:t>
      </w:r>
      <w:r w:rsidRPr="008E0740">
        <w:rPr>
          <w:rFonts w:asciiTheme="minorHAnsi" w:hAnsiTheme="minorHAnsi" w:cstheme="minorHAnsi"/>
          <w:szCs w:val="24"/>
        </w:rPr>
        <w:t>. Any proposed clarifications to individual rules shall be submitted to the Board of Directors.</w:t>
      </w:r>
    </w:p>
    <w:p w14:paraId="50FA3E60" w14:textId="77777777" w:rsidR="008B2EEE" w:rsidRPr="008E0740" w:rsidRDefault="008B2EEE">
      <w:pPr>
        <w:jc w:val="both"/>
        <w:rPr>
          <w:rFonts w:asciiTheme="minorHAnsi" w:hAnsiTheme="minorHAnsi" w:cstheme="minorHAnsi"/>
          <w:szCs w:val="24"/>
        </w:rPr>
      </w:pPr>
    </w:p>
    <w:p w14:paraId="2B37C45D" w14:textId="77777777" w:rsidR="008B2EEE" w:rsidRPr="008E0740" w:rsidRDefault="008B2EEE">
      <w:pPr>
        <w:jc w:val="both"/>
        <w:rPr>
          <w:rFonts w:asciiTheme="minorHAnsi" w:hAnsiTheme="minorHAnsi" w:cstheme="minorHAnsi"/>
          <w:b/>
          <w:szCs w:val="24"/>
          <w:u w:val="single"/>
        </w:rPr>
      </w:pPr>
      <w:r w:rsidRPr="008E0740">
        <w:rPr>
          <w:rFonts w:asciiTheme="minorHAnsi" w:hAnsiTheme="minorHAnsi" w:cstheme="minorHAnsi"/>
          <w:b/>
          <w:szCs w:val="24"/>
          <w:u w:val="single"/>
        </w:rPr>
        <w:t>OSAA Rules &amp; Regulations:</w:t>
      </w:r>
    </w:p>
    <w:p w14:paraId="1574F54F" w14:textId="77777777" w:rsidR="008B2EEE" w:rsidRPr="008E0740" w:rsidRDefault="008B2EEE">
      <w:pPr>
        <w:jc w:val="both"/>
        <w:rPr>
          <w:rFonts w:asciiTheme="minorHAnsi" w:hAnsiTheme="minorHAnsi" w:cstheme="minorHAnsi"/>
          <w:szCs w:val="24"/>
        </w:rPr>
      </w:pPr>
      <w:r w:rsidRPr="008E0740">
        <w:rPr>
          <w:rFonts w:asciiTheme="minorHAnsi" w:hAnsiTheme="minorHAnsi" w:cstheme="minorHAnsi"/>
          <w:szCs w:val="24"/>
        </w:rPr>
        <w:t>The Oregon High School Water Polo Committee has adopted the Oregon Schools Activities Association rules and regulations to govern water polo. The Metro league and Mt.</w:t>
      </w:r>
      <w:r w:rsidR="00A3785C" w:rsidRPr="008E0740">
        <w:rPr>
          <w:rFonts w:asciiTheme="minorHAnsi" w:hAnsiTheme="minorHAnsi" w:cstheme="minorHAnsi"/>
          <w:szCs w:val="24"/>
        </w:rPr>
        <w:t xml:space="preserve"> </w:t>
      </w:r>
      <w:r w:rsidRPr="008E0740">
        <w:rPr>
          <w:rFonts w:asciiTheme="minorHAnsi" w:hAnsiTheme="minorHAnsi" w:cstheme="minorHAnsi"/>
          <w:szCs w:val="24"/>
        </w:rPr>
        <w:t>Hood league teams are required by their leagues to follow the OSAA rules and regulations/ Exceptions to the OSAA Constitution rules and regulations should be included in this manual. Any exception not specifically addressed by this manual should be brought immediately to the Board of Directors for timely ruling.</w:t>
      </w:r>
    </w:p>
    <w:p w14:paraId="42F3A327" w14:textId="77777777" w:rsidR="008B2EEE" w:rsidRPr="008E0740" w:rsidRDefault="008B2EEE">
      <w:pPr>
        <w:jc w:val="both"/>
        <w:rPr>
          <w:rFonts w:asciiTheme="minorHAnsi" w:hAnsiTheme="minorHAnsi" w:cstheme="minorHAnsi"/>
          <w:szCs w:val="24"/>
        </w:rPr>
      </w:pPr>
    </w:p>
    <w:p w14:paraId="5B255C5D" w14:textId="034A690E" w:rsidR="00FC71C9" w:rsidRPr="008E0740" w:rsidRDefault="00FC71C9">
      <w:pPr>
        <w:jc w:val="both"/>
        <w:rPr>
          <w:rFonts w:asciiTheme="minorHAnsi" w:hAnsiTheme="minorHAnsi" w:cstheme="minorHAnsi"/>
          <w:b/>
          <w:szCs w:val="24"/>
          <w:highlight w:val="yellow"/>
          <w:u w:val="single"/>
        </w:rPr>
      </w:pPr>
      <w:r w:rsidRPr="008E0740">
        <w:rPr>
          <w:rFonts w:asciiTheme="minorHAnsi" w:hAnsiTheme="minorHAnsi" w:cstheme="minorHAnsi"/>
          <w:b/>
          <w:szCs w:val="24"/>
          <w:highlight w:val="yellow"/>
          <w:u w:val="single"/>
        </w:rPr>
        <w:t>Rule of 2</w:t>
      </w:r>
      <w:r w:rsidR="0007460A" w:rsidRPr="008E0740">
        <w:rPr>
          <w:rFonts w:asciiTheme="minorHAnsi" w:hAnsiTheme="minorHAnsi" w:cstheme="minorHAnsi"/>
          <w:b/>
          <w:szCs w:val="24"/>
          <w:highlight w:val="yellow"/>
          <w:u w:val="single"/>
        </w:rPr>
        <w:t>:</w:t>
      </w:r>
    </w:p>
    <w:p w14:paraId="43553F84" w14:textId="77777777" w:rsidR="00FC71C9" w:rsidRPr="008E0740" w:rsidRDefault="00FC71C9">
      <w:pPr>
        <w:jc w:val="both"/>
        <w:rPr>
          <w:rFonts w:asciiTheme="minorHAnsi" w:hAnsiTheme="minorHAnsi" w:cstheme="minorHAnsi"/>
          <w:i/>
          <w:szCs w:val="24"/>
        </w:rPr>
      </w:pPr>
      <w:r w:rsidRPr="008E0740">
        <w:rPr>
          <w:rFonts w:asciiTheme="minorHAnsi" w:hAnsiTheme="minorHAnsi" w:cstheme="minorHAnsi"/>
          <w:szCs w:val="24"/>
          <w:highlight w:val="yellow"/>
        </w:rPr>
        <w:t xml:space="preserve">OHSWPC does not follow the Rule of 2 as listed in the OSAA Handbook.  Moratorium week, as stated in OSAA Handbook, is still recognized and followed by the OHSWPC.  </w:t>
      </w:r>
      <w:r w:rsidR="00FA1450" w:rsidRPr="008E0740">
        <w:rPr>
          <w:rFonts w:asciiTheme="minorHAnsi" w:hAnsiTheme="minorHAnsi" w:cstheme="minorHAnsi"/>
          <w:szCs w:val="24"/>
          <w:highlight w:val="yellow"/>
        </w:rPr>
        <w:t>(</w:t>
      </w:r>
      <w:r w:rsidRPr="008E0740">
        <w:rPr>
          <w:rFonts w:asciiTheme="minorHAnsi" w:hAnsiTheme="minorHAnsi" w:cstheme="minorHAnsi"/>
          <w:i/>
          <w:szCs w:val="24"/>
          <w:highlight w:val="yellow"/>
        </w:rPr>
        <w:t>Adopted 8/21/13</w:t>
      </w:r>
      <w:r w:rsidR="00FA1450" w:rsidRPr="008E0740">
        <w:rPr>
          <w:rFonts w:asciiTheme="minorHAnsi" w:hAnsiTheme="minorHAnsi" w:cstheme="minorHAnsi"/>
          <w:i/>
          <w:szCs w:val="24"/>
          <w:highlight w:val="yellow"/>
        </w:rPr>
        <w:t>)</w:t>
      </w:r>
    </w:p>
    <w:p w14:paraId="38727BBA" w14:textId="77777777" w:rsidR="008B2EEE" w:rsidRPr="008E0740" w:rsidRDefault="008B2EEE">
      <w:pPr>
        <w:jc w:val="both"/>
        <w:rPr>
          <w:rFonts w:asciiTheme="minorHAnsi" w:hAnsiTheme="minorHAnsi" w:cstheme="minorHAnsi"/>
          <w:szCs w:val="24"/>
          <w:u w:val="single"/>
        </w:rPr>
      </w:pPr>
    </w:p>
    <w:p w14:paraId="1B016112" w14:textId="58ACFBC0" w:rsidR="008B2EEE" w:rsidRPr="008E0740" w:rsidRDefault="008B2EEE">
      <w:pPr>
        <w:jc w:val="both"/>
        <w:rPr>
          <w:rFonts w:asciiTheme="minorHAnsi" w:hAnsiTheme="minorHAnsi" w:cstheme="minorHAnsi"/>
          <w:szCs w:val="24"/>
        </w:rPr>
      </w:pPr>
      <w:r w:rsidRPr="008E0740">
        <w:rPr>
          <w:rFonts w:asciiTheme="minorHAnsi" w:hAnsiTheme="minorHAnsi" w:cstheme="minorHAnsi"/>
          <w:b/>
          <w:szCs w:val="24"/>
          <w:u w:val="single"/>
        </w:rPr>
        <w:t>Athletes who don't attend school they play for</w:t>
      </w:r>
      <w:r w:rsidR="0007460A" w:rsidRPr="008E0740">
        <w:rPr>
          <w:rFonts w:asciiTheme="minorHAnsi" w:hAnsiTheme="minorHAnsi" w:cstheme="minorHAnsi"/>
          <w:b/>
          <w:szCs w:val="24"/>
          <w:u w:val="single"/>
        </w:rPr>
        <w:t>:</w:t>
      </w:r>
      <w:r w:rsidRPr="008E0740">
        <w:rPr>
          <w:rFonts w:asciiTheme="minorHAnsi" w:hAnsiTheme="minorHAnsi" w:cstheme="minorHAnsi"/>
          <w:b/>
          <w:szCs w:val="24"/>
        </w:rPr>
        <w:t xml:space="preserve"> </w:t>
      </w:r>
    </w:p>
    <w:p w14:paraId="1EF5A27E" w14:textId="012F9533" w:rsidR="008B2EEE" w:rsidRDefault="008B2EEE">
      <w:pPr>
        <w:jc w:val="both"/>
        <w:rPr>
          <w:rFonts w:asciiTheme="minorHAnsi" w:hAnsiTheme="minorHAnsi" w:cstheme="minorHAnsi"/>
          <w:szCs w:val="24"/>
        </w:rPr>
      </w:pPr>
      <w:r w:rsidRPr="008E0740">
        <w:rPr>
          <w:rFonts w:asciiTheme="minorHAnsi" w:hAnsiTheme="minorHAnsi" w:cstheme="minorHAnsi"/>
          <w:szCs w:val="24"/>
        </w:rPr>
        <w:t>If a student is a member of a private school which is not OSAA approved and their private school does not have a water polo team, that student may play for the public school in which geographical boundaries they reside.</w:t>
      </w:r>
    </w:p>
    <w:p w14:paraId="197B7B67" w14:textId="643BEBF0" w:rsidR="008E0740" w:rsidRDefault="008E0740">
      <w:pPr>
        <w:jc w:val="both"/>
        <w:rPr>
          <w:rFonts w:asciiTheme="minorHAnsi" w:hAnsiTheme="minorHAnsi" w:cstheme="minorHAnsi"/>
          <w:szCs w:val="24"/>
        </w:rPr>
      </w:pPr>
    </w:p>
    <w:p w14:paraId="69D7381E" w14:textId="5D134337" w:rsidR="008E0740" w:rsidRPr="008E0740" w:rsidRDefault="008E0740">
      <w:pPr>
        <w:jc w:val="both"/>
        <w:rPr>
          <w:rFonts w:asciiTheme="minorHAnsi" w:hAnsiTheme="minorHAnsi" w:cstheme="minorHAnsi"/>
          <w:i/>
          <w:szCs w:val="24"/>
        </w:rPr>
      </w:pPr>
      <w:r w:rsidRPr="008E0740">
        <w:rPr>
          <w:rFonts w:asciiTheme="minorHAnsi" w:hAnsiTheme="minorHAnsi" w:cstheme="minorHAnsi"/>
          <w:i/>
          <w:szCs w:val="24"/>
        </w:rPr>
        <w:t>See Inclusivity Program</w:t>
      </w:r>
      <w:r>
        <w:rPr>
          <w:rFonts w:asciiTheme="minorHAnsi" w:hAnsiTheme="minorHAnsi" w:cstheme="minorHAnsi"/>
          <w:i/>
          <w:szCs w:val="24"/>
        </w:rPr>
        <w:t xml:space="preserve"> Guidelines</w:t>
      </w:r>
      <w:r w:rsidRPr="008E0740">
        <w:rPr>
          <w:rFonts w:asciiTheme="minorHAnsi" w:hAnsiTheme="minorHAnsi" w:cstheme="minorHAnsi"/>
          <w:i/>
          <w:szCs w:val="24"/>
        </w:rPr>
        <w:t xml:space="preserve"> (</w:t>
      </w:r>
      <w:r>
        <w:rPr>
          <w:rFonts w:asciiTheme="minorHAnsi" w:hAnsiTheme="minorHAnsi" w:cstheme="minorHAnsi"/>
          <w:i/>
          <w:szCs w:val="24"/>
        </w:rPr>
        <w:t xml:space="preserve">2017-2019 </w:t>
      </w:r>
      <w:r w:rsidRPr="008E0740">
        <w:rPr>
          <w:rFonts w:asciiTheme="minorHAnsi" w:hAnsiTheme="minorHAnsi" w:cstheme="minorHAnsi"/>
          <w:i/>
          <w:szCs w:val="24"/>
        </w:rPr>
        <w:t>Pilot Program)</w:t>
      </w:r>
    </w:p>
    <w:p w14:paraId="50678308" w14:textId="77777777" w:rsidR="008B2EEE" w:rsidRPr="008E0740" w:rsidRDefault="008B2EEE">
      <w:pPr>
        <w:jc w:val="both"/>
        <w:rPr>
          <w:rFonts w:asciiTheme="minorHAnsi" w:hAnsiTheme="minorHAnsi" w:cstheme="minorHAnsi"/>
          <w:i/>
          <w:szCs w:val="24"/>
        </w:rPr>
      </w:pPr>
    </w:p>
    <w:p w14:paraId="2E1A99C8" w14:textId="7F42E165" w:rsidR="008B2EEE" w:rsidRPr="008E0740" w:rsidRDefault="008B2EEE">
      <w:pPr>
        <w:jc w:val="both"/>
        <w:rPr>
          <w:rFonts w:asciiTheme="minorHAnsi" w:hAnsiTheme="minorHAnsi" w:cstheme="minorHAnsi"/>
          <w:b/>
          <w:szCs w:val="24"/>
          <w:u w:val="single"/>
        </w:rPr>
      </w:pPr>
      <w:r w:rsidRPr="008E0740">
        <w:rPr>
          <w:rFonts w:asciiTheme="minorHAnsi" w:hAnsiTheme="minorHAnsi" w:cstheme="minorHAnsi"/>
          <w:b/>
          <w:szCs w:val="24"/>
          <w:u w:val="single"/>
        </w:rPr>
        <w:t>Combined Teams</w:t>
      </w:r>
      <w:r w:rsidR="0007460A" w:rsidRPr="008E0740">
        <w:rPr>
          <w:rFonts w:asciiTheme="minorHAnsi" w:hAnsiTheme="minorHAnsi" w:cstheme="minorHAnsi"/>
          <w:b/>
          <w:szCs w:val="24"/>
          <w:u w:val="single"/>
        </w:rPr>
        <w:t>:</w:t>
      </w:r>
    </w:p>
    <w:p w14:paraId="4D8A5942" w14:textId="0E6C37D8" w:rsidR="008B2EEE" w:rsidRPr="008E0740" w:rsidRDefault="008B2EEE">
      <w:pPr>
        <w:jc w:val="both"/>
        <w:rPr>
          <w:rFonts w:asciiTheme="minorHAnsi" w:hAnsiTheme="minorHAnsi" w:cstheme="minorHAnsi"/>
          <w:i/>
          <w:szCs w:val="24"/>
        </w:rPr>
      </w:pPr>
      <w:r w:rsidRPr="008E0740">
        <w:rPr>
          <w:rFonts w:asciiTheme="minorHAnsi" w:hAnsiTheme="minorHAnsi" w:cstheme="minorHAnsi"/>
          <w:szCs w:val="24"/>
        </w:rPr>
        <w:t xml:space="preserve">Two neighboring schools who have not previously participated in OHSWPC water polo may combine their athletes </w:t>
      </w:r>
      <w:r w:rsidR="008E0740" w:rsidRPr="008E0740">
        <w:rPr>
          <w:rFonts w:asciiTheme="minorHAnsi" w:hAnsiTheme="minorHAnsi" w:cstheme="minorHAnsi"/>
          <w:szCs w:val="24"/>
        </w:rPr>
        <w:t>to</w:t>
      </w:r>
      <w:r w:rsidRPr="008E0740">
        <w:rPr>
          <w:rFonts w:asciiTheme="minorHAnsi" w:hAnsiTheme="minorHAnsi" w:cstheme="minorHAnsi"/>
          <w:szCs w:val="24"/>
        </w:rPr>
        <w:t xml:space="preserve"> field a league team.  These combined teams are restricted to two (2) years, or less of combined participation, at which time they must separate and represent their respective schools.  These new combined teams will be eligible to participate in the state playoffs and championship.</w:t>
      </w:r>
      <w:r w:rsidR="00FD5A26" w:rsidRPr="008E0740">
        <w:rPr>
          <w:rFonts w:asciiTheme="minorHAnsi" w:hAnsiTheme="minorHAnsi" w:cstheme="minorHAnsi"/>
          <w:szCs w:val="24"/>
        </w:rPr>
        <w:t xml:space="preserve"> </w:t>
      </w:r>
      <w:r w:rsidR="00FC71C9" w:rsidRPr="008E0740">
        <w:rPr>
          <w:rFonts w:asciiTheme="minorHAnsi" w:hAnsiTheme="minorHAnsi" w:cstheme="minorHAnsi"/>
          <w:szCs w:val="24"/>
          <w:highlight w:val="yellow"/>
        </w:rPr>
        <w:t xml:space="preserve">OHSWPC functions under this combined team rule in conjunction with the OSAA Co-op rule.  </w:t>
      </w:r>
      <w:r w:rsidR="00FA1450" w:rsidRPr="008E0740">
        <w:rPr>
          <w:rFonts w:asciiTheme="minorHAnsi" w:hAnsiTheme="minorHAnsi" w:cstheme="minorHAnsi"/>
          <w:i/>
          <w:szCs w:val="24"/>
          <w:highlight w:val="yellow"/>
        </w:rPr>
        <w:t>(</w:t>
      </w:r>
      <w:r w:rsidR="00FC71C9" w:rsidRPr="008E0740">
        <w:rPr>
          <w:rFonts w:asciiTheme="minorHAnsi" w:hAnsiTheme="minorHAnsi" w:cstheme="minorHAnsi"/>
          <w:i/>
          <w:szCs w:val="24"/>
          <w:highlight w:val="yellow"/>
        </w:rPr>
        <w:t>Adopted 8/26/10</w:t>
      </w:r>
      <w:r w:rsidR="00FA1450" w:rsidRPr="008E0740">
        <w:rPr>
          <w:rFonts w:asciiTheme="minorHAnsi" w:hAnsiTheme="minorHAnsi" w:cstheme="minorHAnsi"/>
          <w:i/>
          <w:szCs w:val="24"/>
          <w:highlight w:val="yellow"/>
        </w:rPr>
        <w:t>)</w:t>
      </w:r>
    </w:p>
    <w:p w14:paraId="4F8F1D61" w14:textId="77777777" w:rsidR="008B2EEE" w:rsidRPr="008E0740" w:rsidRDefault="008B2EEE">
      <w:pPr>
        <w:jc w:val="both"/>
        <w:rPr>
          <w:rFonts w:asciiTheme="minorHAnsi" w:hAnsiTheme="minorHAnsi" w:cstheme="minorHAnsi"/>
          <w:szCs w:val="24"/>
          <w:u w:val="single"/>
        </w:rPr>
      </w:pPr>
    </w:p>
    <w:p w14:paraId="4066FB5D" w14:textId="77777777" w:rsidR="008B2EEE" w:rsidRPr="008E0740" w:rsidRDefault="008B2EEE">
      <w:pPr>
        <w:jc w:val="both"/>
        <w:rPr>
          <w:rFonts w:asciiTheme="minorHAnsi" w:hAnsiTheme="minorHAnsi" w:cstheme="minorHAnsi"/>
          <w:b/>
          <w:szCs w:val="24"/>
          <w:u w:val="single"/>
        </w:rPr>
      </w:pPr>
      <w:r w:rsidRPr="008E0740">
        <w:rPr>
          <w:rFonts w:asciiTheme="minorHAnsi" w:hAnsiTheme="minorHAnsi" w:cstheme="minorHAnsi"/>
          <w:b/>
          <w:szCs w:val="24"/>
          <w:u w:val="single"/>
        </w:rPr>
        <w:t>Length of Season:</w:t>
      </w:r>
    </w:p>
    <w:p w14:paraId="49C5F28E" w14:textId="77777777" w:rsidR="008B2EEE" w:rsidRPr="008E0740" w:rsidRDefault="008B2EEE">
      <w:pPr>
        <w:jc w:val="both"/>
        <w:rPr>
          <w:rFonts w:asciiTheme="minorHAnsi" w:hAnsiTheme="minorHAnsi" w:cstheme="minorHAnsi"/>
          <w:szCs w:val="24"/>
        </w:rPr>
      </w:pPr>
      <w:r w:rsidRPr="008E0740">
        <w:rPr>
          <w:rFonts w:asciiTheme="minorHAnsi" w:hAnsiTheme="minorHAnsi" w:cstheme="minorHAnsi"/>
          <w:szCs w:val="24"/>
        </w:rPr>
        <w:t xml:space="preserve">The OHSWPC season will follow OSAA guidelines. The season shall end with the State Tournament on the second weekend of November. The high school teams are limited to eighteen </w:t>
      </w:r>
      <w:r w:rsidR="008C2A7F" w:rsidRPr="008E0740">
        <w:rPr>
          <w:rFonts w:asciiTheme="minorHAnsi" w:hAnsiTheme="minorHAnsi" w:cstheme="minorHAnsi"/>
          <w:szCs w:val="24"/>
        </w:rPr>
        <w:t xml:space="preserve">(18) </w:t>
      </w:r>
      <w:r w:rsidRPr="008E0740">
        <w:rPr>
          <w:rFonts w:asciiTheme="minorHAnsi" w:hAnsiTheme="minorHAnsi" w:cstheme="minorHAnsi"/>
          <w:szCs w:val="24"/>
        </w:rPr>
        <w:t xml:space="preserve">dual contests outside of playoffs and tournaments. Only three </w:t>
      </w:r>
      <w:r w:rsidR="008C2A7F" w:rsidRPr="008E0740">
        <w:rPr>
          <w:rFonts w:asciiTheme="minorHAnsi" w:hAnsiTheme="minorHAnsi" w:cstheme="minorHAnsi"/>
          <w:szCs w:val="24"/>
        </w:rPr>
        <w:t xml:space="preserve">(3) </w:t>
      </w:r>
      <w:r w:rsidRPr="008E0740">
        <w:rPr>
          <w:rFonts w:asciiTheme="minorHAnsi" w:hAnsiTheme="minorHAnsi" w:cstheme="minorHAnsi"/>
          <w:szCs w:val="24"/>
        </w:rPr>
        <w:t>regular season tournaments are allowed per team. As per OSAA rules, jamborees are not considered tournaments.</w:t>
      </w:r>
    </w:p>
    <w:p w14:paraId="49F70E46" w14:textId="77777777" w:rsidR="008B2EEE" w:rsidRPr="008E0740" w:rsidRDefault="008B2EEE">
      <w:pPr>
        <w:jc w:val="both"/>
        <w:rPr>
          <w:rFonts w:asciiTheme="minorHAnsi" w:hAnsiTheme="minorHAnsi" w:cstheme="minorHAnsi"/>
          <w:szCs w:val="24"/>
        </w:rPr>
      </w:pPr>
    </w:p>
    <w:p w14:paraId="25EB615B" w14:textId="77777777" w:rsidR="008B2EEE" w:rsidRPr="008E0740" w:rsidRDefault="008B2EEE">
      <w:pPr>
        <w:jc w:val="both"/>
        <w:rPr>
          <w:rFonts w:asciiTheme="minorHAnsi" w:hAnsiTheme="minorHAnsi" w:cstheme="minorHAnsi"/>
          <w:b/>
          <w:szCs w:val="24"/>
          <w:u w:val="single"/>
        </w:rPr>
      </w:pPr>
      <w:r w:rsidRPr="008E0740">
        <w:rPr>
          <w:rFonts w:asciiTheme="minorHAnsi" w:hAnsiTheme="minorHAnsi" w:cstheme="minorHAnsi"/>
          <w:b/>
          <w:szCs w:val="24"/>
          <w:u w:val="single"/>
        </w:rPr>
        <w:t>Game Time:</w:t>
      </w:r>
    </w:p>
    <w:p w14:paraId="5202B64D" w14:textId="564DA69A" w:rsidR="008B2EEE" w:rsidRPr="008E0740" w:rsidRDefault="008B2EEE">
      <w:pPr>
        <w:jc w:val="both"/>
        <w:rPr>
          <w:rFonts w:asciiTheme="minorHAnsi" w:hAnsiTheme="minorHAnsi" w:cstheme="minorHAnsi"/>
          <w:szCs w:val="24"/>
        </w:rPr>
      </w:pPr>
      <w:r w:rsidRPr="008E0740">
        <w:rPr>
          <w:rFonts w:asciiTheme="minorHAnsi" w:hAnsiTheme="minorHAnsi" w:cstheme="minorHAnsi"/>
          <w:szCs w:val="24"/>
        </w:rPr>
        <w:t>All District and State Play</w:t>
      </w:r>
      <w:r w:rsidR="00E30E39" w:rsidRPr="008E0740">
        <w:rPr>
          <w:rFonts w:asciiTheme="minorHAnsi" w:hAnsiTheme="minorHAnsi" w:cstheme="minorHAnsi"/>
          <w:szCs w:val="24"/>
        </w:rPr>
        <w:t xml:space="preserve">offs and Championships will be </w:t>
      </w:r>
      <w:r w:rsidRPr="008E0740">
        <w:rPr>
          <w:rFonts w:asciiTheme="minorHAnsi" w:hAnsiTheme="minorHAnsi" w:cstheme="minorHAnsi"/>
          <w:szCs w:val="24"/>
        </w:rPr>
        <w:t xml:space="preserve">seven </w:t>
      </w:r>
      <w:r w:rsidR="00AF1CB6" w:rsidRPr="008E0740">
        <w:rPr>
          <w:rFonts w:asciiTheme="minorHAnsi" w:hAnsiTheme="minorHAnsi" w:cstheme="minorHAnsi"/>
          <w:szCs w:val="24"/>
        </w:rPr>
        <w:t xml:space="preserve">(7) </w:t>
      </w:r>
      <w:r w:rsidR="0007460A" w:rsidRPr="008E0740">
        <w:rPr>
          <w:rFonts w:asciiTheme="minorHAnsi" w:hAnsiTheme="minorHAnsi" w:cstheme="minorHAnsi"/>
          <w:szCs w:val="24"/>
        </w:rPr>
        <w:t>-</w:t>
      </w:r>
      <w:r w:rsidRPr="008E0740">
        <w:rPr>
          <w:rFonts w:asciiTheme="minorHAnsi" w:hAnsiTheme="minorHAnsi" w:cstheme="minorHAnsi"/>
          <w:szCs w:val="24"/>
        </w:rPr>
        <w:t xml:space="preserve">minute quarters. League varsity games must have at least six </w:t>
      </w:r>
      <w:r w:rsidR="00AF1CB6" w:rsidRPr="008E0740">
        <w:rPr>
          <w:rFonts w:asciiTheme="minorHAnsi" w:hAnsiTheme="minorHAnsi" w:cstheme="minorHAnsi"/>
          <w:szCs w:val="24"/>
        </w:rPr>
        <w:t xml:space="preserve">(6) </w:t>
      </w:r>
      <w:r w:rsidR="008C2A7F" w:rsidRPr="008E0740">
        <w:rPr>
          <w:rFonts w:asciiTheme="minorHAnsi" w:hAnsiTheme="minorHAnsi" w:cstheme="minorHAnsi"/>
          <w:szCs w:val="24"/>
        </w:rPr>
        <w:t>-</w:t>
      </w:r>
      <w:r w:rsidRPr="008E0740">
        <w:rPr>
          <w:rFonts w:asciiTheme="minorHAnsi" w:hAnsiTheme="minorHAnsi" w:cstheme="minorHAnsi"/>
          <w:szCs w:val="24"/>
        </w:rPr>
        <w:t xml:space="preserve">minute quarters and junior varsity should have five </w:t>
      </w:r>
      <w:r w:rsidR="00AF1CB6" w:rsidRPr="008E0740">
        <w:rPr>
          <w:rFonts w:asciiTheme="minorHAnsi" w:hAnsiTheme="minorHAnsi" w:cstheme="minorHAnsi"/>
          <w:szCs w:val="24"/>
        </w:rPr>
        <w:t xml:space="preserve">(5) </w:t>
      </w:r>
      <w:r w:rsidR="008C2A7F" w:rsidRPr="008E0740">
        <w:rPr>
          <w:rFonts w:asciiTheme="minorHAnsi" w:hAnsiTheme="minorHAnsi" w:cstheme="minorHAnsi"/>
          <w:szCs w:val="24"/>
        </w:rPr>
        <w:t>-</w:t>
      </w:r>
      <w:r w:rsidRPr="008E0740">
        <w:rPr>
          <w:rFonts w:asciiTheme="minorHAnsi" w:hAnsiTheme="minorHAnsi" w:cstheme="minorHAnsi"/>
          <w:szCs w:val="24"/>
        </w:rPr>
        <w:t>minute quarters. All games shall follow shallow/deep specifications for overtime purposes. Local high school tournaments, other than playoffs, may choose their own time and overtime limitations, not exceeding rule limits.</w:t>
      </w:r>
    </w:p>
    <w:p w14:paraId="4D18846F" w14:textId="77777777" w:rsidR="000D658F" w:rsidRPr="008E0740" w:rsidRDefault="000D658F">
      <w:pPr>
        <w:jc w:val="both"/>
        <w:rPr>
          <w:rFonts w:asciiTheme="minorHAnsi" w:hAnsiTheme="minorHAnsi" w:cstheme="minorHAnsi"/>
          <w:szCs w:val="24"/>
        </w:rPr>
      </w:pPr>
    </w:p>
    <w:p w14:paraId="409D75B5" w14:textId="77777777" w:rsidR="000D658F" w:rsidRPr="008E0740" w:rsidRDefault="000D658F">
      <w:pPr>
        <w:jc w:val="both"/>
        <w:rPr>
          <w:rFonts w:asciiTheme="minorHAnsi" w:hAnsiTheme="minorHAnsi" w:cstheme="minorHAnsi"/>
          <w:b/>
          <w:szCs w:val="24"/>
          <w:u w:val="single"/>
        </w:rPr>
      </w:pPr>
      <w:r w:rsidRPr="008E0740">
        <w:rPr>
          <w:rFonts w:asciiTheme="minorHAnsi" w:hAnsiTheme="minorHAnsi" w:cstheme="minorHAnsi"/>
          <w:b/>
          <w:szCs w:val="24"/>
          <w:u w:val="single"/>
        </w:rPr>
        <w:t>Point Differential Rule:</w:t>
      </w:r>
    </w:p>
    <w:p w14:paraId="73B9835B" w14:textId="4201B370" w:rsidR="000D658F" w:rsidRPr="008E0740" w:rsidRDefault="000D658F">
      <w:pPr>
        <w:jc w:val="both"/>
        <w:rPr>
          <w:rFonts w:asciiTheme="minorHAnsi" w:hAnsiTheme="minorHAnsi" w:cstheme="minorHAnsi"/>
          <w:i/>
          <w:szCs w:val="24"/>
        </w:rPr>
      </w:pPr>
      <w:r w:rsidRPr="008E0740">
        <w:rPr>
          <w:rFonts w:asciiTheme="minorHAnsi" w:hAnsiTheme="minorHAnsi" w:cstheme="minorHAnsi"/>
          <w:szCs w:val="24"/>
        </w:rPr>
        <w:t>Teams are required to abide by the 20</w:t>
      </w:r>
      <w:r w:rsidR="008C2A7F" w:rsidRPr="008E0740">
        <w:rPr>
          <w:rFonts w:asciiTheme="minorHAnsi" w:hAnsiTheme="minorHAnsi" w:cstheme="minorHAnsi"/>
          <w:szCs w:val="24"/>
        </w:rPr>
        <w:t>-</w:t>
      </w:r>
      <w:r w:rsidRPr="008E0740">
        <w:rPr>
          <w:rFonts w:asciiTheme="minorHAnsi" w:hAnsiTheme="minorHAnsi" w:cstheme="minorHAnsi"/>
          <w:szCs w:val="24"/>
        </w:rPr>
        <w:t>point differential rule.  If, at any point during a game, a team scores beyond a 20</w:t>
      </w:r>
      <w:r w:rsidR="0007460A" w:rsidRPr="008E0740">
        <w:rPr>
          <w:rFonts w:asciiTheme="minorHAnsi" w:hAnsiTheme="minorHAnsi" w:cstheme="minorHAnsi"/>
          <w:szCs w:val="24"/>
        </w:rPr>
        <w:t>-</w:t>
      </w:r>
      <w:r w:rsidRPr="008E0740">
        <w:rPr>
          <w:rFonts w:asciiTheme="minorHAnsi" w:hAnsiTheme="minorHAnsi" w:cstheme="minorHAnsi"/>
          <w:szCs w:val="24"/>
        </w:rPr>
        <w:t>point difference, that team shall be fined by OHSWPC in the amount of $50.</w:t>
      </w:r>
      <w:r w:rsidR="00FC71C9" w:rsidRPr="008E0740">
        <w:rPr>
          <w:rFonts w:asciiTheme="minorHAnsi" w:hAnsiTheme="minorHAnsi" w:cstheme="minorHAnsi"/>
          <w:szCs w:val="24"/>
        </w:rPr>
        <w:t xml:space="preserve"> </w:t>
      </w:r>
      <w:r w:rsidR="00FA1450" w:rsidRPr="008E0740">
        <w:rPr>
          <w:rFonts w:asciiTheme="minorHAnsi" w:hAnsiTheme="minorHAnsi" w:cstheme="minorHAnsi"/>
          <w:i/>
          <w:szCs w:val="24"/>
        </w:rPr>
        <w:t>(</w:t>
      </w:r>
      <w:r w:rsidR="00FC71C9" w:rsidRPr="008E0740">
        <w:rPr>
          <w:rFonts w:asciiTheme="minorHAnsi" w:hAnsiTheme="minorHAnsi" w:cstheme="minorHAnsi"/>
          <w:i/>
          <w:szCs w:val="24"/>
        </w:rPr>
        <w:t>Adopted 1/3/10</w:t>
      </w:r>
      <w:r w:rsidR="00FA1450" w:rsidRPr="008E0740">
        <w:rPr>
          <w:rFonts w:asciiTheme="minorHAnsi" w:hAnsiTheme="minorHAnsi" w:cstheme="minorHAnsi"/>
          <w:i/>
          <w:szCs w:val="24"/>
        </w:rPr>
        <w:t>)</w:t>
      </w:r>
    </w:p>
    <w:p w14:paraId="2EF13BC3" w14:textId="77777777" w:rsidR="008B2EEE" w:rsidRPr="008E0740" w:rsidRDefault="008B2EEE">
      <w:pPr>
        <w:jc w:val="both"/>
        <w:rPr>
          <w:rFonts w:asciiTheme="minorHAnsi" w:hAnsiTheme="minorHAnsi" w:cstheme="minorHAnsi"/>
          <w:szCs w:val="24"/>
        </w:rPr>
      </w:pPr>
    </w:p>
    <w:p w14:paraId="778E6B7F" w14:textId="43CDDF12" w:rsidR="000D658F" w:rsidRPr="008E0740" w:rsidRDefault="000D658F">
      <w:pPr>
        <w:jc w:val="both"/>
        <w:rPr>
          <w:rFonts w:asciiTheme="minorHAnsi" w:hAnsiTheme="minorHAnsi" w:cstheme="minorHAnsi"/>
          <w:b/>
          <w:szCs w:val="24"/>
          <w:u w:val="single"/>
        </w:rPr>
      </w:pPr>
      <w:r w:rsidRPr="008E0740">
        <w:rPr>
          <w:rFonts w:asciiTheme="minorHAnsi" w:hAnsiTheme="minorHAnsi" w:cstheme="minorHAnsi"/>
          <w:b/>
          <w:szCs w:val="24"/>
          <w:u w:val="single"/>
        </w:rPr>
        <w:t>Hybrid Leagues</w:t>
      </w:r>
      <w:r w:rsidR="0007460A" w:rsidRPr="008E0740">
        <w:rPr>
          <w:rFonts w:asciiTheme="minorHAnsi" w:hAnsiTheme="minorHAnsi" w:cstheme="minorHAnsi"/>
          <w:b/>
          <w:szCs w:val="24"/>
          <w:u w:val="single"/>
        </w:rPr>
        <w:t>:</w:t>
      </w:r>
    </w:p>
    <w:p w14:paraId="2DBEE82A" w14:textId="77777777" w:rsidR="000D658F" w:rsidRPr="008E0740" w:rsidRDefault="000D658F">
      <w:pPr>
        <w:jc w:val="both"/>
        <w:rPr>
          <w:rFonts w:asciiTheme="minorHAnsi" w:hAnsiTheme="minorHAnsi" w:cstheme="minorHAnsi"/>
          <w:i/>
          <w:szCs w:val="24"/>
        </w:rPr>
      </w:pPr>
      <w:r w:rsidRPr="008E0740">
        <w:rPr>
          <w:rFonts w:asciiTheme="minorHAnsi" w:hAnsiTheme="minorHAnsi" w:cstheme="minorHAnsi"/>
          <w:szCs w:val="24"/>
        </w:rPr>
        <w:t>If a 5A team competes in a league with 6A teams, their wins/losses against each other will not count for or against their league seeding into the state tournament.</w:t>
      </w:r>
      <w:r w:rsidR="00FC71C9" w:rsidRPr="008E0740">
        <w:rPr>
          <w:rFonts w:asciiTheme="minorHAnsi" w:hAnsiTheme="minorHAnsi" w:cstheme="minorHAnsi"/>
          <w:szCs w:val="24"/>
        </w:rPr>
        <w:t xml:space="preserve">  </w:t>
      </w:r>
      <w:r w:rsidR="00FA1450" w:rsidRPr="008E0740">
        <w:rPr>
          <w:rFonts w:asciiTheme="minorHAnsi" w:hAnsiTheme="minorHAnsi" w:cstheme="minorHAnsi"/>
          <w:i/>
          <w:szCs w:val="24"/>
        </w:rPr>
        <w:t xml:space="preserve">(Adopted </w:t>
      </w:r>
      <w:r w:rsidR="00FC71C9" w:rsidRPr="008E0740">
        <w:rPr>
          <w:rFonts w:asciiTheme="minorHAnsi" w:hAnsiTheme="minorHAnsi" w:cstheme="minorHAnsi"/>
          <w:i/>
          <w:szCs w:val="24"/>
        </w:rPr>
        <w:t>2/25/09</w:t>
      </w:r>
      <w:r w:rsidR="00FA1450" w:rsidRPr="008E0740">
        <w:rPr>
          <w:rFonts w:asciiTheme="minorHAnsi" w:hAnsiTheme="minorHAnsi" w:cstheme="minorHAnsi"/>
          <w:i/>
          <w:szCs w:val="24"/>
        </w:rPr>
        <w:t>)</w:t>
      </w:r>
    </w:p>
    <w:p w14:paraId="0FDD6502" w14:textId="77777777" w:rsidR="000D658F" w:rsidRPr="008E0740" w:rsidRDefault="000D658F">
      <w:pPr>
        <w:jc w:val="both"/>
        <w:rPr>
          <w:rFonts w:asciiTheme="minorHAnsi" w:hAnsiTheme="minorHAnsi" w:cstheme="minorHAnsi"/>
          <w:szCs w:val="24"/>
          <w:u w:val="single"/>
        </w:rPr>
      </w:pPr>
    </w:p>
    <w:p w14:paraId="5D5335FC" w14:textId="77777777" w:rsidR="008E0740" w:rsidRDefault="008E0740">
      <w:pPr>
        <w:jc w:val="both"/>
        <w:rPr>
          <w:rFonts w:asciiTheme="minorHAnsi" w:hAnsiTheme="minorHAnsi" w:cstheme="minorHAnsi"/>
          <w:b/>
          <w:szCs w:val="24"/>
          <w:u w:val="single"/>
        </w:rPr>
      </w:pPr>
    </w:p>
    <w:p w14:paraId="4F8E01C4" w14:textId="77777777" w:rsidR="008E0740" w:rsidRDefault="008E0740">
      <w:pPr>
        <w:jc w:val="both"/>
        <w:rPr>
          <w:rFonts w:asciiTheme="minorHAnsi" w:hAnsiTheme="minorHAnsi" w:cstheme="minorHAnsi"/>
          <w:b/>
          <w:szCs w:val="24"/>
          <w:u w:val="single"/>
        </w:rPr>
      </w:pPr>
    </w:p>
    <w:p w14:paraId="3B78B7B9" w14:textId="7EBA63A7" w:rsidR="008B2EEE" w:rsidRPr="008E0740" w:rsidRDefault="008B2EEE">
      <w:pPr>
        <w:jc w:val="both"/>
        <w:rPr>
          <w:rFonts w:asciiTheme="minorHAnsi" w:hAnsiTheme="minorHAnsi" w:cstheme="minorHAnsi"/>
          <w:b/>
          <w:szCs w:val="24"/>
          <w:u w:val="single"/>
        </w:rPr>
      </w:pPr>
      <w:r w:rsidRPr="008E0740">
        <w:rPr>
          <w:rFonts w:asciiTheme="minorHAnsi" w:hAnsiTheme="minorHAnsi" w:cstheme="minorHAnsi"/>
          <w:b/>
          <w:szCs w:val="24"/>
          <w:u w:val="single"/>
        </w:rPr>
        <w:lastRenderedPageBreak/>
        <w:t>Accidents &amp; Injuries:</w:t>
      </w:r>
    </w:p>
    <w:p w14:paraId="212CFE50" w14:textId="77777777" w:rsidR="008B2EEE" w:rsidRPr="008E0740" w:rsidRDefault="008B2EEE">
      <w:pPr>
        <w:jc w:val="both"/>
        <w:rPr>
          <w:rFonts w:asciiTheme="minorHAnsi" w:hAnsiTheme="minorHAnsi" w:cstheme="minorHAnsi"/>
          <w:szCs w:val="24"/>
        </w:rPr>
      </w:pPr>
      <w:r w:rsidRPr="008E0740">
        <w:rPr>
          <w:rFonts w:asciiTheme="minorHAnsi" w:hAnsiTheme="minorHAnsi" w:cstheme="minorHAnsi"/>
          <w:szCs w:val="24"/>
        </w:rPr>
        <w:t xml:space="preserve">In case of accident, injury or extenuating circumstances, at the discretion of the referee, the game may be </w:t>
      </w:r>
      <w:proofErr w:type="gramStart"/>
      <w:r w:rsidRPr="008E0740">
        <w:rPr>
          <w:rFonts w:asciiTheme="minorHAnsi" w:hAnsiTheme="minorHAnsi" w:cstheme="minorHAnsi"/>
          <w:szCs w:val="24"/>
        </w:rPr>
        <w:t>stopped</w:t>
      </w:r>
      <w:proofErr w:type="gramEnd"/>
      <w:r w:rsidRPr="008E0740">
        <w:rPr>
          <w:rFonts w:asciiTheme="minorHAnsi" w:hAnsiTheme="minorHAnsi" w:cstheme="minorHAnsi"/>
          <w:szCs w:val="24"/>
        </w:rPr>
        <w:t xml:space="preserve"> and the incident addressed or the injured player replaced immediately. Aggressive treatment of open wounds or lesions should be followed. </w:t>
      </w:r>
      <w:proofErr w:type="gramStart"/>
      <w:r w:rsidRPr="008E0740">
        <w:rPr>
          <w:rFonts w:asciiTheme="minorHAnsi" w:hAnsiTheme="minorHAnsi" w:cstheme="minorHAnsi"/>
          <w:szCs w:val="24"/>
        </w:rPr>
        <w:t>In particular, whenever</w:t>
      </w:r>
      <w:proofErr w:type="gramEnd"/>
      <w:r w:rsidRPr="008E0740">
        <w:rPr>
          <w:rFonts w:asciiTheme="minorHAnsi" w:hAnsiTheme="minorHAnsi" w:cstheme="minorHAnsi"/>
          <w:szCs w:val="24"/>
        </w:rPr>
        <w:t xml:space="preserve"> a player suffers a laceration or wound where oozing or bleeding occurs, a game should be stopped at the earliest possible time, and the player should leave the field of play and given appropriate medical treatment.</w:t>
      </w:r>
    </w:p>
    <w:p w14:paraId="56250F30" w14:textId="77777777" w:rsidR="00E30E39" w:rsidRPr="008E0740" w:rsidRDefault="00E30E39">
      <w:pPr>
        <w:jc w:val="both"/>
        <w:rPr>
          <w:rFonts w:asciiTheme="minorHAnsi" w:hAnsiTheme="minorHAnsi" w:cstheme="minorHAnsi"/>
          <w:szCs w:val="24"/>
        </w:rPr>
      </w:pPr>
    </w:p>
    <w:p w14:paraId="66C49341" w14:textId="77777777" w:rsidR="00E30E39" w:rsidRPr="008E0740" w:rsidRDefault="00E30E39" w:rsidP="00E30E39">
      <w:pPr>
        <w:jc w:val="both"/>
        <w:rPr>
          <w:rFonts w:asciiTheme="minorHAnsi" w:hAnsiTheme="minorHAnsi" w:cstheme="minorHAnsi"/>
          <w:b/>
          <w:szCs w:val="24"/>
          <w:u w:val="single"/>
        </w:rPr>
      </w:pPr>
      <w:r w:rsidRPr="008E0740">
        <w:rPr>
          <w:rFonts w:asciiTheme="minorHAnsi" w:hAnsiTheme="minorHAnsi" w:cstheme="minorHAnsi"/>
          <w:b/>
          <w:szCs w:val="24"/>
          <w:u w:val="single"/>
        </w:rPr>
        <w:t>Junior Varsity/Varsity:</w:t>
      </w:r>
    </w:p>
    <w:p w14:paraId="1E521742" w14:textId="77777777" w:rsidR="00E30E39" w:rsidRPr="008E0740" w:rsidRDefault="00E30E39" w:rsidP="00E30E39">
      <w:pPr>
        <w:jc w:val="both"/>
        <w:rPr>
          <w:rFonts w:asciiTheme="minorHAnsi" w:hAnsiTheme="minorHAnsi" w:cstheme="minorHAnsi"/>
          <w:szCs w:val="24"/>
        </w:rPr>
      </w:pPr>
      <w:r w:rsidRPr="008E0740">
        <w:rPr>
          <w:rFonts w:asciiTheme="minorHAnsi" w:hAnsiTheme="minorHAnsi" w:cstheme="minorHAnsi"/>
          <w:szCs w:val="24"/>
        </w:rPr>
        <w:t xml:space="preserve">Seniors may not play in Junior Varsity matches unless it is their first year of competition; exceptions can be made for special needs. Separate girls and </w:t>
      </w:r>
      <w:proofErr w:type="gramStart"/>
      <w:r w:rsidRPr="008E0740">
        <w:rPr>
          <w:rFonts w:asciiTheme="minorHAnsi" w:hAnsiTheme="minorHAnsi" w:cstheme="minorHAnsi"/>
          <w:szCs w:val="24"/>
        </w:rPr>
        <w:t>boys</w:t>
      </w:r>
      <w:proofErr w:type="gramEnd"/>
      <w:r w:rsidRPr="008E0740">
        <w:rPr>
          <w:rFonts w:asciiTheme="minorHAnsi" w:hAnsiTheme="minorHAnsi" w:cstheme="minorHAnsi"/>
          <w:szCs w:val="24"/>
        </w:rPr>
        <w:t xml:space="preserve"> junior varsity quarters are encouraged. The opposing coaches must agree to any mixture of girls and boys during any junior varsity contest.</w:t>
      </w:r>
    </w:p>
    <w:p w14:paraId="4E52EF01" w14:textId="77777777" w:rsidR="00E30E39" w:rsidRPr="008E0740" w:rsidRDefault="00E30E39" w:rsidP="00E30E39">
      <w:pPr>
        <w:jc w:val="both"/>
        <w:rPr>
          <w:rFonts w:asciiTheme="minorHAnsi" w:hAnsiTheme="minorHAnsi" w:cstheme="minorHAnsi"/>
          <w:szCs w:val="24"/>
        </w:rPr>
      </w:pPr>
    </w:p>
    <w:p w14:paraId="5EA7E3C3" w14:textId="28A013A4" w:rsidR="00E30E39" w:rsidRPr="008E0740" w:rsidRDefault="00E30E39" w:rsidP="00E30E39">
      <w:pPr>
        <w:jc w:val="both"/>
        <w:rPr>
          <w:rFonts w:asciiTheme="minorHAnsi" w:hAnsiTheme="minorHAnsi" w:cstheme="minorHAnsi"/>
          <w:b/>
          <w:szCs w:val="24"/>
          <w:u w:val="single"/>
        </w:rPr>
      </w:pPr>
      <w:r w:rsidRPr="008E0740">
        <w:rPr>
          <w:rFonts w:asciiTheme="minorHAnsi" w:hAnsiTheme="minorHAnsi" w:cstheme="minorHAnsi"/>
          <w:b/>
          <w:szCs w:val="24"/>
          <w:u w:val="single"/>
        </w:rPr>
        <w:t>State Fees:</w:t>
      </w:r>
    </w:p>
    <w:p w14:paraId="69D986FB" w14:textId="512532E7" w:rsidR="00E30E39" w:rsidRPr="008E0740" w:rsidRDefault="00E30E39" w:rsidP="00E30E39">
      <w:pPr>
        <w:jc w:val="both"/>
        <w:rPr>
          <w:rFonts w:asciiTheme="minorHAnsi" w:hAnsiTheme="minorHAnsi" w:cstheme="minorHAnsi"/>
          <w:szCs w:val="24"/>
        </w:rPr>
      </w:pPr>
      <w:r w:rsidRPr="008E0740">
        <w:rPr>
          <w:rFonts w:asciiTheme="minorHAnsi" w:hAnsiTheme="minorHAnsi" w:cstheme="minorHAnsi"/>
          <w:szCs w:val="24"/>
        </w:rPr>
        <w:t xml:space="preserve">A </w:t>
      </w:r>
      <w:r w:rsidRPr="008E0740">
        <w:rPr>
          <w:rFonts w:asciiTheme="minorHAnsi" w:hAnsiTheme="minorHAnsi" w:cstheme="minorHAnsi"/>
          <w:strike/>
          <w:szCs w:val="24"/>
          <w:highlight w:val="yellow"/>
        </w:rPr>
        <w:t>$50</w:t>
      </w:r>
      <w:r w:rsidR="008E0740">
        <w:rPr>
          <w:rFonts w:asciiTheme="minorHAnsi" w:hAnsiTheme="minorHAnsi" w:cstheme="minorHAnsi"/>
          <w:strike/>
          <w:szCs w:val="24"/>
          <w:highlight w:val="yellow"/>
        </w:rPr>
        <w:t xml:space="preserve"> </w:t>
      </w:r>
      <w:r w:rsidR="00F430A9" w:rsidRPr="008E0740">
        <w:rPr>
          <w:rFonts w:asciiTheme="minorHAnsi" w:hAnsiTheme="minorHAnsi" w:cstheme="minorHAnsi"/>
          <w:szCs w:val="24"/>
          <w:highlight w:val="yellow"/>
        </w:rPr>
        <w:t>$100</w:t>
      </w:r>
      <w:r w:rsidR="008E0740">
        <w:rPr>
          <w:rFonts w:asciiTheme="minorHAnsi" w:hAnsiTheme="minorHAnsi" w:cstheme="minorHAnsi"/>
          <w:szCs w:val="24"/>
        </w:rPr>
        <w:t xml:space="preserve"> </w:t>
      </w:r>
      <w:r w:rsidRPr="008E0740">
        <w:rPr>
          <w:rFonts w:asciiTheme="minorHAnsi" w:hAnsiTheme="minorHAnsi" w:cstheme="minorHAnsi"/>
          <w:szCs w:val="24"/>
        </w:rPr>
        <w:t xml:space="preserve">fee </w:t>
      </w:r>
      <w:r w:rsidR="008E0740">
        <w:rPr>
          <w:rFonts w:asciiTheme="minorHAnsi" w:hAnsiTheme="minorHAnsi" w:cstheme="minorHAnsi"/>
          <w:szCs w:val="24"/>
        </w:rPr>
        <w:t xml:space="preserve">for each varsity team </w:t>
      </w:r>
      <w:r w:rsidRPr="008E0740">
        <w:rPr>
          <w:rFonts w:asciiTheme="minorHAnsi" w:hAnsiTheme="minorHAnsi" w:cstheme="minorHAnsi"/>
          <w:szCs w:val="24"/>
        </w:rPr>
        <w:t>will be required of all member schools participating in Oregon High School Water Polo. The Board of Directors shall set a due date and any subsequent penalties.</w:t>
      </w:r>
    </w:p>
    <w:p w14:paraId="591C2E8A" w14:textId="77777777" w:rsidR="008C2A7F" w:rsidRPr="008E0740" w:rsidRDefault="008C2A7F">
      <w:pPr>
        <w:jc w:val="both"/>
        <w:rPr>
          <w:rFonts w:asciiTheme="minorHAnsi" w:hAnsiTheme="minorHAnsi" w:cstheme="minorHAnsi"/>
          <w:szCs w:val="24"/>
        </w:rPr>
      </w:pPr>
    </w:p>
    <w:p w14:paraId="2932386E" w14:textId="4998AA8F" w:rsidR="00E30E39" w:rsidRPr="008E0740" w:rsidRDefault="00FA1450">
      <w:pPr>
        <w:jc w:val="both"/>
        <w:rPr>
          <w:rFonts w:asciiTheme="minorHAnsi" w:hAnsiTheme="minorHAnsi" w:cstheme="minorHAnsi"/>
          <w:szCs w:val="24"/>
        </w:rPr>
      </w:pPr>
      <w:r w:rsidRPr="008E0740">
        <w:rPr>
          <w:rFonts w:asciiTheme="minorHAnsi" w:hAnsiTheme="minorHAnsi" w:cstheme="minorHAnsi"/>
          <w:szCs w:val="24"/>
        </w:rPr>
        <w:t>N</w:t>
      </w:r>
      <w:r w:rsidR="00E30E39" w:rsidRPr="008E0740">
        <w:rPr>
          <w:rFonts w:asciiTheme="minorHAnsi" w:hAnsiTheme="minorHAnsi" w:cstheme="minorHAnsi"/>
          <w:szCs w:val="24"/>
        </w:rPr>
        <w:t xml:space="preserve">ew programs will </w:t>
      </w:r>
      <w:r w:rsidR="008E0740">
        <w:rPr>
          <w:rFonts w:asciiTheme="minorHAnsi" w:hAnsiTheme="minorHAnsi" w:cstheme="minorHAnsi"/>
          <w:szCs w:val="24"/>
        </w:rPr>
        <w:t xml:space="preserve">pay a reduced fee of 50% </w:t>
      </w:r>
      <w:r w:rsidR="00E30E39" w:rsidRPr="008E0740">
        <w:rPr>
          <w:rFonts w:asciiTheme="minorHAnsi" w:hAnsiTheme="minorHAnsi" w:cstheme="minorHAnsi"/>
          <w:szCs w:val="24"/>
        </w:rPr>
        <w:t xml:space="preserve">per year for the first two </w:t>
      </w:r>
      <w:r w:rsidR="005A1FC1" w:rsidRPr="008E0740">
        <w:rPr>
          <w:rFonts w:asciiTheme="minorHAnsi" w:hAnsiTheme="minorHAnsi" w:cstheme="minorHAnsi"/>
          <w:szCs w:val="24"/>
        </w:rPr>
        <w:t xml:space="preserve">(2) </w:t>
      </w:r>
      <w:r w:rsidR="00E30E39" w:rsidRPr="008E0740">
        <w:rPr>
          <w:rFonts w:asciiTheme="minorHAnsi" w:hAnsiTheme="minorHAnsi" w:cstheme="minorHAnsi"/>
          <w:szCs w:val="24"/>
        </w:rPr>
        <w:t>years</w:t>
      </w:r>
      <w:r w:rsidR="008E0740">
        <w:rPr>
          <w:rFonts w:asciiTheme="minorHAnsi" w:hAnsiTheme="minorHAnsi" w:cstheme="minorHAnsi"/>
          <w:szCs w:val="24"/>
        </w:rPr>
        <w:t xml:space="preserve"> of </w:t>
      </w:r>
      <w:proofErr w:type="spellStart"/>
      <w:r w:rsidR="008E0740">
        <w:rPr>
          <w:rFonts w:asciiTheme="minorHAnsi" w:hAnsiTheme="minorHAnsi" w:cstheme="minorHAnsi"/>
          <w:szCs w:val="24"/>
        </w:rPr>
        <w:t>there</w:t>
      </w:r>
      <w:proofErr w:type="spellEnd"/>
      <w:r w:rsidR="008E0740">
        <w:rPr>
          <w:rFonts w:asciiTheme="minorHAnsi" w:hAnsiTheme="minorHAnsi" w:cstheme="minorHAnsi"/>
          <w:szCs w:val="24"/>
        </w:rPr>
        <w:t xml:space="preserve"> program.</w:t>
      </w:r>
    </w:p>
    <w:p w14:paraId="5899DBE0" w14:textId="77777777" w:rsidR="0007460A" w:rsidRPr="008E0740" w:rsidRDefault="0007460A">
      <w:pPr>
        <w:rPr>
          <w:rFonts w:asciiTheme="minorHAnsi" w:hAnsiTheme="minorHAnsi" w:cstheme="minorHAnsi"/>
          <w:b/>
          <w:szCs w:val="24"/>
        </w:rPr>
      </w:pPr>
      <w:r w:rsidRPr="008E0740">
        <w:rPr>
          <w:rFonts w:asciiTheme="minorHAnsi" w:hAnsiTheme="minorHAnsi" w:cstheme="minorHAnsi"/>
          <w:b/>
          <w:szCs w:val="24"/>
        </w:rPr>
        <w:br w:type="page"/>
      </w:r>
    </w:p>
    <w:p w14:paraId="56622246" w14:textId="4BF38749" w:rsidR="008B2EEE" w:rsidRPr="008E0740" w:rsidRDefault="008B2EEE">
      <w:pPr>
        <w:jc w:val="center"/>
        <w:rPr>
          <w:rFonts w:asciiTheme="minorHAnsi" w:hAnsiTheme="minorHAnsi" w:cstheme="minorHAnsi"/>
          <w:b/>
          <w:szCs w:val="24"/>
        </w:rPr>
      </w:pPr>
      <w:r w:rsidRPr="008E0740">
        <w:rPr>
          <w:rFonts w:asciiTheme="minorHAnsi" w:hAnsiTheme="minorHAnsi" w:cstheme="minorHAnsi"/>
          <w:b/>
          <w:szCs w:val="24"/>
        </w:rPr>
        <w:lastRenderedPageBreak/>
        <w:t>State Tournament Rules &amp; Regulations</w:t>
      </w:r>
    </w:p>
    <w:p w14:paraId="0DC9C787" w14:textId="77777777" w:rsidR="001F110A" w:rsidRPr="008E0740" w:rsidRDefault="001F110A">
      <w:pPr>
        <w:jc w:val="center"/>
        <w:rPr>
          <w:rFonts w:asciiTheme="minorHAnsi" w:hAnsiTheme="minorHAnsi" w:cstheme="minorHAnsi"/>
          <w:szCs w:val="24"/>
        </w:rPr>
      </w:pPr>
    </w:p>
    <w:p w14:paraId="10F82F55" w14:textId="77777777" w:rsidR="008B2EEE" w:rsidRPr="008E0740" w:rsidRDefault="008B2EEE">
      <w:pPr>
        <w:jc w:val="center"/>
        <w:rPr>
          <w:rFonts w:asciiTheme="minorHAnsi" w:hAnsiTheme="minorHAnsi" w:cstheme="minorHAnsi"/>
          <w:szCs w:val="24"/>
        </w:rPr>
      </w:pPr>
    </w:p>
    <w:p w14:paraId="1C3C8694" w14:textId="77777777" w:rsidR="008B2EEE" w:rsidRPr="008E0740" w:rsidRDefault="008B2EEE">
      <w:pPr>
        <w:jc w:val="both"/>
        <w:rPr>
          <w:rFonts w:asciiTheme="minorHAnsi" w:hAnsiTheme="minorHAnsi" w:cstheme="minorHAnsi"/>
          <w:b/>
          <w:szCs w:val="24"/>
          <w:u w:val="single"/>
        </w:rPr>
      </w:pPr>
      <w:r w:rsidRPr="008E0740">
        <w:rPr>
          <w:rFonts w:asciiTheme="minorHAnsi" w:hAnsiTheme="minorHAnsi" w:cstheme="minorHAnsi"/>
          <w:b/>
          <w:szCs w:val="24"/>
          <w:u w:val="single"/>
        </w:rPr>
        <w:t>Tournament Committee:</w:t>
      </w:r>
    </w:p>
    <w:p w14:paraId="5903A62B" w14:textId="77777777" w:rsidR="008B2EEE" w:rsidRPr="008E0740" w:rsidRDefault="008B2EEE">
      <w:pPr>
        <w:jc w:val="both"/>
        <w:rPr>
          <w:rFonts w:asciiTheme="minorHAnsi" w:hAnsiTheme="minorHAnsi" w:cstheme="minorHAnsi"/>
          <w:szCs w:val="24"/>
        </w:rPr>
      </w:pPr>
      <w:r w:rsidRPr="008E0740">
        <w:rPr>
          <w:rFonts w:asciiTheme="minorHAnsi" w:hAnsiTheme="minorHAnsi" w:cstheme="minorHAnsi"/>
          <w:szCs w:val="24"/>
        </w:rPr>
        <w:t>The tournament committee is a standing committee governed by the Board of Directors.</w:t>
      </w:r>
      <w:r w:rsidR="005A1FC1" w:rsidRPr="008E0740">
        <w:rPr>
          <w:rFonts w:asciiTheme="minorHAnsi" w:hAnsiTheme="minorHAnsi" w:cstheme="minorHAnsi"/>
          <w:szCs w:val="24"/>
        </w:rPr>
        <w:t xml:space="preserve"> </w:t>
      </w:r>
      <w:r w:rsidRPr="008E0740">
        <w:rPr>
          <w:rFonts w:asciiTheme="minorHAnsi" w:hAnsiTheme="minorHAnsi" w:cstheme="minorHAnsi"/>
          <w:szCs w:val="24"/>
        </w:rPr>
        <w:t xml:space="preserve">The tournament committee shall be comprised of nine </w:t>
      </w:r>
      <w:r w:rsidR="008C2A7F" w:rsidRPr="008E0740">
        <w:rPr>
          <w:rFonts w:asciiTheme="minorHAnsi" w:hAnsiTheme="minorHAnsi" w:cstheme="minorHAnsi"/>
          <w:szCs w:val="24"/>
        </w:rPr>
        <w:t xml:space="preserve">(9) </w:t>
      </w:r>
      <w:r w:rsidRPr="008E0740">
        <w:rPr>
          <w:rFonts w:asciiTheme="minorHAnsi" w:hAnsiTheme="minorHAnsi" w:cstheme="minorHAnsi"/>
          <w:szCs w:val="24"/>
        </w:rPr>
        <w:t>members</w:t>
      </w:r>
      <w:r w:rsidR="005A1FC1" w:rsidRPr="008E0740">
        <w:rPr>
          <w:rFonts w:asciiTheme="minorHAnsi" w:hAnsiTheme="minorHAnsi" w:cstheme="minorHAnsi"/>
          <w:szCs w:val="24"/>
        </w:rPr>
        <w:t xml:space="preserve"> as follows</w:t>
      </w:r>
      <w:r w:rsidRPr="008E0740">
        <w:rPr>
          <w:rFonts w:asciiTheme="minorHAnsi" w:hAnsiTheme="minorHAnsi" w:cstheme="minorHAnsi"/>
          <w:szCs w:val="24"/>
        </w:rPr>
        <w:t>:</w:t>
      </w:r>
    </w:p>
    <w:p w14:paraId="7C0AA79E" w14:textId="67EFE7F3" w:rsidR="008B2EEE" w:rsidRPr="008E0740" w:rsidRDefault="008B2EEE" w:rsidP="00143B22">
      <w:pPr>
        <w:spacing w:before="60"/>
        <w:jc w:val="both"/>
        <w:rPr>
          <w:rFonts w:asciiTheme="minorHAnsi" w:hAnsiTheme="minorHAnsi" w:cstheme="minorHAnsi"/>
          <w:szCs w:val="24"/>
        </w:rPr>
      </w:pPr>
      <w:r w:rsidRPr="008E0740">
        <w:rPr>
          <w:rFonts w:asciiTheme="minorHAnsi" w:hAnsiTheme="minorHAnsi" w:cstheme="minorHAnsi"/>
          <w:szCs w:val="24"/>
        </w:rPr>
        <w:tab/>
      </w:r>
      <w:r w:rsidRPr="008E0740">
        <w:rPr>
          <w:rFonts w:asciiTheme="minorHAnsi" w:hAnsiTheme="minorHAnsi" w:cstheme="minorHAnsi"/>
          <w:szCs w:val="24"/>
        </w:rPr>
        <w:tab/>
      </w:r>
      <w:r w:rsidRPr="008E0740">
        <w:rPr>
          <w:rFonts w:asciiTheme="minorHAnsi" w:hAnsiTheme="minorHAnsi" w:cstheme="minorHAnsi"/>
          <w:szCs w:val="24"/>
        </w:rPr>
        <w:tab/>
        <w:t>1)</w:t>
      </w:r>
      <w:r w:rsidRPr="008E0740">
        <w:rPr>
          <w:rFonts w:asciiTheme="minorHAnsi" w:hAnsiTheme="minorHAnsi" w:cstheme="minorHAnsi"/>
          <w:szCs w:val="24"/>
        </w:rPr>
        <w:tab/>
        <w:t xml:space="preserve">Vice-President, </w:t>
      </w:r>
      <w:r w:rsidR="005A1FC1" w:rsidRPr="008E0740">
        <w:rPr>
          <w:rFonts w:asciiTheme="minorHAnsi" w:hAnsiTheme="minorHAnsi" w:cstheme="minorHAnsi"/>
          <w:szCs w:val="24"/>
        </w:rPr>
        <w:t>C</w:t>
      </w:r>
      <w:r w:rsidRPr="008E0740">
        <w:rPr>
          <w:rFonts w:asciiTheme="minorHAnsi" w:hAnsiTheme="minorHAnsi" w:cstheme="minorHAnsi"/>
          <w:szCs w:val="24"/>
        </w:rPr>
        <w:t xml:space="preserve">ommittee </w:t>
      </w:r>
      <w:r w:rsidR="005A1FC1" w:rsidRPr="008E0740">
        <w:rPr>
          <w:rFonts w:asciiTheme="minorHAnsi" w:hAnsiTheme="minorHAnsi" w:cstheme="minorHAnsi"/>
          <w:szCs w:val="24"/>
        </w:rPr>
        <w:t>C</w:t>
      </w:r>
      <w:r w:rsidRPr="008E0740">
        <w:rPr>
          <w:rFonts w:asciiTheme="minorHAnsi" w:hAnsiTheme="minorHAnsi" w:cstheme="minorHAnsi"/>
          <w:szCs w:val="24"/>
        </w:rPr>
        <w:t>hair</w:t>
      </w:r>
    </w:p>
    <w:p w14:paraId="3FCD5D19" w14:textId="77777777" w:rsidR="008B2EEE" w:rsidRPr="008E0740" w:rsidRDefault="008B2EEE" w:rsidP="00143B22">
      <w:pPr>
        <w:spacing w:before="60"/>
        <w:jc w:val="both"/>
        <w:rPr>
          <w:rFonts w:asciiTheme="minorHAnsi" w:hAnsiTheme="minorHAnsi" w:cstheme="minorHAnsi"/>
          <w:szCs w:val="24"/>
        </w:rPr>
      </w:pPr>
      <w:r w:rsidRPr="008E0740">
        <w:rPr>
          <w:rFonts w:asciiTheme="minorHAnsi" w:hAnsiTheme="minorHAnsi" w:cstheme="minorHAnsi"/>
          <w:szCs w:val="24"/>
        </w:rPr>
        <w:tab/>
      </w:r>
      <w:r w:rsidRPr="008E0740">
        <w:rPr>
          <w:rFonts w:asciiTheme="minorHAnsi" w:hAnsiTheme="minorHAnsi" w:cstheme="minorHAnsi"/>
          <w:szCs w:val="24"/>
        </w:rPr>
        <w:tab/>
      </w:r>
      <w:r w:rsidRPr="008E0740">
        <w:rPr>
          <w:rFonts w:asciiTheme="minorHAnsi" w:hAnsiTheme="minorHAnsi" w:cstheme="minorHAnsi"/>
          <w:szCs w:val="24"/>
        </w:rPr>
        <w:tab/>
        <w:t>2)</w:t>
      </w:r>
      <w:r w:rsidRPr="008E0740">
        <w:rPr>
          <w:rFonts w:asciiTheme="minorHAnsi" w:hAnsiTheme="minorHAnsi" w:cstheme="minorHAnsi"/>
          <w:szCs w:val="24"/>
        </w:rPr>
        <w:tab/>
        <w:t>Officials' Representative</w:t>
      </w:r>
    </w:p>
    <w:p w14:paraId="447955EF" w14:textId="77777777" w:rsidR="008B2EEE" w:rsidRPr="008E0740" w:rsidRDefault="008B2EEE" w:rsidP="00143B22">
      <w:pPr>
        <w:spacing w:before="60"/>
        <w:jc w:val="both"/>
        <w:rPr>
          <w:rFonts w:asciiTheme="minorHAnsi" w:hAnsiTheme="minorHAnsi" w:cstheme="minorHAnsi"/>
          <w:szCs w:val="24"/>
        </w:rPr>
      </w:pPr>
      <w:r w:rsidRPr="008E0740">
        <w:rPr>
          <w:rFonts w:asciiTheme="minorHAnsi" w:hAnsiTheme="minorHAnsi" w:cstheme="minorHAnsi"/>
          <w:szCs w:val="24"/>
        </w:rPr>
        <w:tab/>
      </w:r>
      <w:r w:rsidRPr="008E0740">
        <w:rPr>
          <w:rFonts w:asciiTheme="minorHAnsi" w:hAnsiTheme="minorHAnsi" w:cstheme="minorHAnsi"/>
          <w:szCs w:val="24"/>
        </w:rPr>
        <w:tab/>
      </w:r>
      <w:r w:rsidRPr="008E0740">
        <w:rPr>
          <w:rFonts w:asciiTheme="minorHAnsi" w:hAnsiTheme="minorHAnsi" w:cstheme="minorHAnsi"/>
          <w:szCs w:val="24"/>
        </w:rPr>
        <w:tab/>
        <w:t>3)</w:t>
      </w:r>
      <w:r w:rsidRPr="008E0740">
        <w:rPr>
          <w:rFonts w:asciiTheme="minorHAnsi" w:hAnsiTheme="minorHAnsi" w:cstheme="minorHAnsi"/>
          <w:szCs w:val="24"/>
        </w:rPr>
        <w:tab/>
        <w:t>Board of Directors member</w:t>
      </w:r>
    </w:p>
    <w:p w14:paraId="7DE28118" w14:textId="77777777" w:rsidR="008B2EEE" w:rsidRPr="008E0740" w:rsidRDefault="008B2EEE" w:rsidP="00143B22">
      <w:pPr>
        <w:spacing w:before="60"/>
        <w:jc w:val="both"/>
        <w:rPr>
          <w:rFonts w:asciiTheme="minorHAnsi" w:hAnsiTheme="minorHAnsi" w:cstheme="minorHAnsi"/>
          <w:szCs w:val="24"/>
        </w:rPr>
      </w:pPr>
      <w:r w:rsidRPr="008E0740">
        <w:rPr>
          <w:rFonts w:asciiTheme="minorHAnsi" w:hAnsiTheme="minorHAnsi" w:cstheme="minorHAnsi"/>
          <w:szCs w:val="24"/>
        </w:rPr>
        <w:tab/>
      </w:r>
      <w:r w:rsidRPr="008E0740">
        <w:rPr>
          <w:rFonts w:asciiTheme="minorHAnsi" w:hAnsiTheme="minorHAnsi" w:cstheme="minorHAnsi"/>
          <w:szCs w:val="24"/>
        </w:rPr>
        <w:tab/>
      </w:r>
      <w:r w:rsidRPr="008E0740">
        <w:rPr>
          <w:rFonts w:asciiTheme="minorHAnsi" w:hAnsiTheme="minorHAnsi" w:cstheme="minorHAnsi"/>
          <w:szCs w:val="24"/>
        </w:rPr>
        <w:tab/>
        <w:t>4)</w:t>
      </w:r>
      <w:r w:rsidRPr="008E0740">
        <w:rPr>
          <w:rFonts w:asciiTheme="minorHAnsi" w:hAnsiTheme="minorHAnsi" w:cstheme="minorHAnsi"/>
          <w:szCs w:val="24"/>
        </w:rPr>
        <w:tab/>
        <w:t>Tournament Director</w:t>
      </w:r>
    </w:p>
    <w:p w14:paraId="757F7CA9" w14:textId="77777777" w:rsidR="008B2EEE" w:rsidRPr="008E0740" w:rsidRDefault="008B2EEE" w:rsidP="00143B22">
      <w:pPr>
        <w:spacing w:before="60"/>
        <w:jc w:val="both"/>
        <w:rPr>
          <w:rFonts w:asciiTheme="minorHAnsi" w:hAnsiTheme="minorHAnsi" w:cstheme="minorHAnsi"/>
          <w:szCs w:val="24"/>
        </w:rPr>
      </w:pPr>
      <w:r w:rsidRPr="008E0740">
        <w:rPr>
          <w:rFonts w:asciiTheme="minorHAnsi" w:hAnsiTheme="minorHAnsi" w:cstheme="minorHAnsi"/>
          <w:szCs w:val="24"/>
        </w:rPr>
        <w:tab/>
      </w:r>
      <w:r w:rsidRPr="008E0740">
        <w:rPr>
          <w:rFonts w:asciiTheme="minorHAnsi" w:hAnsiTheme="minorHAnsi" w:cstheme="minorHAnsi"/>
          <w:szCs w:val="24"/>
        </w:rPr>
        <w:tab/>
      </w:r>
      <w:r w:rsidRPr="008E0740">
        <w:rPr>
          <w:rFonts w:asciiTheme="minorHAnsi" w:hAnsiTheme="minorHAnsi" w:cstheme="minorHAnsi"/>
          <w:szCs w:val="24"/>
        </w:rPr>
        <w:tab/>
        <w:t>5-6)</w:t>
      </w:r>
      <w:r w:rsidRPr="008E0740">
        <w:rPr>
          <w:rFonts w:asciiTheme="minorHAnsi" w:hAnsiTheme="minorHAnsi" w:cstheme="minorHAnsi"/>
          <w:szCs w:val="24"/>
        </w:rPr>
        <w:tab/>
        <w:t>Appointed by the OWPOA</w:t>
      </w:r>
    </w:p>
    <w:p w14:paraId="36DE64D8" w14:textId="77777777" w:rsidR="008B2EEE" w:rsidRPr="008E0740" w:rsidRDefault="008B2EEE" w:rsidP="00143B22">
      <w:pPr>
        <w:spacing w:before="60"/>
        <w:jc w:val="both"/>
        <w:rPr>
          <w:rFonts w:asciiTheme="minorHAnsi" w:hAnsiTheme="minorHAnsi" w:cstheme="minorHAnsi"/>
          <w:szCs w:val="24"/>
        </w:rPr>
      </w:pPr>
      <w:r w:rsidRPr="008E0740">
        <w:rPr>
          <w:rFonts w:asciiTheme="minorHAnsi" w:hAnsiTheme="minorHAnsi" w:cstheme="minorHAnsi"/>
          <w:szCs w:val="24"/>
        </w:rPr>
        <w:tab/>
      </w:r>
      <w:r w:rsidRPr="008E0740">
        <w:rPr>
          <w:rFonts w:asciiTheme="minorHAnsi" w:hAnsiTheme="minorHAnsi" w:cstheme="minorHAnsi"/>
          <w:szCs w:val="24"/>
        </w:rPr>
        <w:tab/>
      </w:r>
      <w:r w:rsidRPr="008E0740">
        <w:rPr>
          <w:rFonts w:asciiTheme="minorHAnsi" w:hAnsiTheme="minorHAnsi" w:cstheme="minorHAnsi"/>
          <w:szCs w:val="24"/>
        </w:rPr>
        <w:tab/>
        <w:t>7-9)</w:t>
      </w:r>
      <w:r w:rsidRPr="008E0740">
        <w:rPr>
          <w:rFonts w:asciiTheme="minorHAnsi" w:hAnsiTheme="minorHAnsi" w:cstheme="minorHAnsi"/>
          <w:szCs w:val="24"/>
        </w:rPr>
        <w:tab/>
        <w:t>Appointed by the Board of Directors</w:t>
      </w:r>
    </w:p>
    <w:p w14:paraId="0CCF7948" w14:textId="77777777" w:rsidR="008C2A7F" w:rsidRPr="008E0740" w:rsidRDefault="008C2A7F">
      <w:pPr>
        <w:jc w:val="both"/>
        <w:rPr>
          <w:rFonts w:asciiTheme="minorHAnsi" w:hAnsiTheme="minorHAnsi" w:cstheme="minorHAnsi"/>
          <w:szCs w:val="24"/>
        </w:rPr>
      </w:pPr>
    </w:p>
    <w:p w14:paraId="0E6C6539" w14:textId="79A23A47" w:rsidR="008B2EEE" w:rsidRPr="008E0740" w:rsidRDefault="008B2EEE">
      <w:pPr>
        <w:jc w:val="both"/>
        <w:rPr>
          <w:rFonts w:asciiTheme="minorHAnsi" w:hAnsiTheme="minorHAnsi" w:cstheme="minorHAnsi"/>
          <w:szCs w:val="24"/>
        </w:rPr>
      </w:pPr>
      <w:r w:rsidRPr="008E0740">
        <w:rPr>
          <w:rFonts w:asciiTheme="minorHAnsi" w:hAnsiTheme="minorHAnsi" w:cstheme="minorHAnsi"/>
          <w:szCs w:val="24"/>
        </w:rPr>
        <w:t xml:space="preserve">Three </w:t>
      </w:r>
      <w:r w:rsidR="008C2A7F" w:rsidRPr="008E0740">
        <w:rPr>
          <w:rFonts w:asciiTheme="minorHAnsi" w:hAnsiTheme="minorHAnsi" w:cstheme="minorHAnsi"/>
          <w:szCs w:val="24"/>
        </w:rPr>
        <w:t xml:space="preserve">(3) </w:t>
      </w:r>
      <w:r w:rsidRPr="008E0740">
        <w:rPr>
          <w:rFonts w:asciiTheme="minorHAnsi" w:hAnsiTheme="minorHAnsi" w:cstheme="minorHAnsi"/>
          <w:szCs w:val="24"/>
        </w:rPr>
        <w:t xml:space="preserve">members shall be free of conflicts of interest in the girls and </w:t>
      </w:r>
      <w:proofErr w:type="gramStart"/>
      <w:r w:rsidRPr="008E0740">
        <w:rPr>
          <w:rFonts w:asciiTheme="minorHAnsi" w:hAnsiTheme="minorHAnsi" w:cstheme="minorHAnsi"/>
          <w:szCs w:val="24"/>
        </w:rPr>
        <w:t>boys</w:t>
      </w:r>
      <w:proofErr w:type="gramEnd"/>
      <w:r w:rsidRPr="008E0740">
        <w:rPr>
          <w:rFonts w:asciiTheme="minorHAnsi" w:hAnsiTheme="minorHAnsi" w:cstheme="minorHAnsi"/>
          <w:szCs w:val="24"/>
        </w:rPr>
        <w:t xml:space="preserve"> tournament (not necessarily the same members). At least three </w:t>
      </w:r>
      <w:r w:rsidR="008C2A7F" w:rsidRPr="008E0740">
        <w:rPr>
          <w:rFonts w:asciiTheme="minorHAnsi" w:hAnsiTheme="minorHAnsi" w:cstheme="minorHAnsi"/>
          <w:szCs w:val="24"/>
        </w:rPr>
        <w:t xml:space="preserve">(3) </w:t>
      </w:r>
      <w:r w:rsidRPr="008E0740">
        <w:rPr>
          <w:rFonts w:asciiTheme="minorHAnsi" w:hAnsiTheme="minorHAnsi" w:cstheme="minorHAnsi"/>
          <w:szCs w:val="24"/>
        </w:rPr>
        <w:t xml:space="preserve">members, without a conflict of interest in a </w:t>
      </w:r>
      <w:proofErr w:type="gramStart"/>
      <w:r w:rsidRPr="008E0740">
        <w:rPr>
          <w:rFonts w:asciiTheme="minorHAnsi" w:hAnsiTheme="minorHAnsi" w:cstheme="minorHAnsi"/>
          <w:szCs w:val="24"/>
        </w:rPr>
        <w:t>particular game</w:t>
      </w:r>
      <w:proofErr w:type="gramEnd"/>
      <w:r w:rsidRPr="008E0740">
        <w:rPr>
          <w:rFonts w:asciiTheme="minorHAnsi" w:hAnsiTheme="minorHAnsi" w:cstheme="minorHAnsi"/>
          <w:szCs w:val="24"/>
        </w:rPr>
        <w:t>, shall be witnesses to said game. The Tournament Committee shall rule on questions, disputes, or protests at the State Tournament.</w:t>
      </w:r>
    </w:p>
    <w:p w14:paraId="6F73F9AC" w14:textId="77777777" w:rsidR="008B2EEE" w:rsidRPr="008E0740" w:rsidRDefault="008B2EEE">
      <w:pPr>
        <w:jc w:val="both"/>
        <w:rPr>
          <w:rFonts w:asciiTheme="minorHAnsi" w:hAnsiTheme="minorHAnsi" w:cstheme="minorHAnsi"/>
          <w:szCs w:val="24"/>
        </w:rPr>
      </w:pPr>
    </w:p>
    <w:p w14:paraId="4F3E1DA4" w14:textId="77777777" w:rsidR="008B2EEE" w:rsidRPr="008E0740" w:rsidRDefault="008B2EEE">
      <w:pPr>
        <w:jc w:val="both"/>
        <w:rPr>
          <w:rFonts w:asciiTheme="minorHAnsi" w:hAnsiTheme="minorHAnsi" w:cstheme="minorHAnsi"/>
          <w:b/>
          <w:szCs w:val="24"/>
          <w:u w:val="single"/>
        </w:rPr>
      </w:pPr>
      <w:r w:rsidRPr="008E0740">
        <w:rPr>
          <w:rFonts w:asciiTheme="minorHAnsi" w:hAnsiTheme="minorHAnsi" w:cstheme="minorHAnsi"/>
          <w:b/>
          <w:szCs w:val="24"/>
          <w:u w:val="single"/>
        </w:rPr>
        <w:t>Rules Committee</w:t>
      </w:r>
      <w:r w:rsidR="008C2A7F" w:rsidRPr="008E0740">
        <w:rPr>
          <w:rFonts w:asciiTheme="minorHAnsi" w:hAnsiTheme="minorHAnsi" w:cstheme="minorHAnsi"/>
          <w:b/>
          <w:szCs w:val="24"/>
          <w:u w:val="single"/>
        </w:rPr>
        <w:t>:</w:t>
      </w:r>
    </w:p>
    <w:p w14:paraId="1D03F49F" w14:textId="5FA2B04D" w:rsidR="008B2EEE" w:rsidRPr="008E0740" w:rsidRDefault="008B2EEE">
      <w:pPr>
        <w:jc w:val="both"/>
        <w:rPr>
          <w:rFonts w:asciiTheme="minorHAnsi" w:hAnsiTheme="minorHAnsi" w:cstheme="minorHAnsi"/>
          <w:szCs w:val="24"/>
        </w:rPr>
      </w:pPr>
      <w:r w:rsidRPr="008E0740">
        <w:rPr>
          <w:rFonts w:asciiTheme="minorHAnsi" w:hAnsiTheme="minorHAnsi" w:cstheme="minorHAnsi"/>
          <w:szCs w:val="24"/>
        </w:rPr>
        <w:t>The Rules Committee will be compromised of the Table Official and one member of the voting Board of OHSWPC &amp; the Head Official or his representative.</w:t>
      </w:r>
      <w:r w:rsidR="008C2A7F" w:rsidRPr="008E0740">
        <w:rPr>
          <w:rFonts w:asciiTheme="minorHAnsi" w:hAnsiTheme="minorHAnsi" w:cstheme="minorHAnsi"/>
          <w:szCs w:val="24"/>
        </w:rPr>
        <w:t xml:space="preserve"> </w:t>
      </w:r>
      <w:r w:rsidRPr="008E0740">
        <w:rPr>
          <w:rFonts w:asciiTheme="minorHAnsi" w:hAnsiTheme="minorHAnsi" w:cstheme="minorHAnsi"/>
          <w:szCs w:val="24"/>
        </w:rPr>
        <w:t xml:space="preserve">(Added by Board </w:t>
      </w:r>
      <w:smartTag w:uri="urn:schemas-microsoft-com:office:smarttags" w:element="date">
        <w:smartTagPr>
          <w:attr w:name="Month" w:val="6"/>
          <w:attr w:name="Day" w:val="25"/>
          <w:attr w:name="Year" w:val="1996"/>
        </w:smartTagPr>
        <w:r w:rsidRPr="008E0740">
          <w:rPr>
            <w:rFonts w:asciiTheme="minorHAnsi" w:hAnsiTheme="minorHAnsi" w:cstheme="minorHAnsi"/>
            <w:szCs w:val="24"/>
          </w:rPr>
          <w:t>6/25/96</w:t>
        </w:r>
      </w:smartTag>
      <w:r w:rsidRPr="008E0740">
        <w:rPr>
          <w:rFonts w:asciiTheme="minorHAnsi" w:hAnsiTheme="minorHAnsi" w:cstheme="minorHAnsi"/>
          <w:szCs w:val="24"/>
        </w:rPr>
        <w:t>)</w:t>
      </w:r>
    </w:p>
    <w:p w14:paraId="3BCC3BA6" w14:textId="77777777" w:rsidR="008B2EEE" w:rsidRPr="008E0740" w:rsidRDefault="008B2EEE">
      <w:pPr>
        <w:jc w:val="both"/>
        <w:rPr>
          <w:rFonts w:asciiTheme="minorHAnsi" w:hAnsiTheme="minorHAnsi" w:cstheme="minorHAnsi"/>
          <w:szCs w:val="24"/>
          <w:u w:val="single"/>
        </w:rPr>
      </w:pPr>
    </w:p>
    <w:p w14:paraId="25191883" w14:textId="77777777" w:rsidR="008B2EEE" w:rsidRPr="008E0740" w:rsidRDefault="008B2EEE">
      <w:pPr>
        <w:jc w:val="both"/>
        <w:rPr>
          <w:rFonts w:asciiTheme="minorHAnsi" w:hAnsiTheme="minorHAnsi" w:cstheme="minorHAnsi"/>
          <w:b/>
          <w:szCs w:val="24"/>
          <w:u w:val="single"/>
        </w:rPr>
      </w:pPr>
      <w:r w:rsidRPr="008E0740">
        <w:rPr>
          <w:rFonts w:asciiTheme="minorHAnsi" w:hAnsiTheme="minorHAnsi" w:cstheme="minorHAnsi"/>
          <w:b/>
          <w:szCs w:val="24"/>
          <w:u w:val="single"/>
        </w:rPr>
        <w:t>Competition Format:</w:t>
      </w:r>
    </w:p>
    <w:p w14:paraId="4ECE1ED3" w14:textId="7F525335" w:rsidR="008B2EEE" w:rsidRPr="008E0740" w:rsidRDefault="008B2EEE">
      <w:pPr>
        <w:jc w:val="both"/>
        <w:rPr>
          <w:rFonts w:asciiTheme="minorHAnsi" w:hAnsiTheme="minorHAnsi" w:cstheme="minorHAnsi"/>
          <w:szCs w:val="24"/>
        </w:rPr>
      </w:pPr>
      <w:r w:rsidRPr="008E0740">
        <w:rPr>
          <w:rFonts w:asciiTheme="minorHAnsi" w:hAnsiTheme="minorHAnsi" w:cstheme="minorHAnsi"/>
          <w:szCs w:val="24"/>
        </w:rPr>
        <w:t>As shown in appendix. The order of games may change yearly based on the site of the tournament. The first team listed shall wear dark caps and be the home team for that game.</w:t>
      </w:r>
    </w:p>
    <w:p w14:paraId="54815832" w14:textId="77777777" w:rsidR="008B2EEE" w:rsidRPr="008E0740" w:rsidRDefault="008B2EEE">
      <w:pPr>
        <w:jc w:val="both"/>
        <w:rPr>
          <w:rFonts w:asciiTheme="minorHAnsi" w:hAnsiTheme="minorHAnsi" w:cstheme="minorHAnsi"/>
          <w:szCs w:val="24"/>
        </w:rPr>
      </w:pPr>
    </w:p>
    <w:p w14:paraId="01216450" w14:textId="77777777" w:rsidR="008B2EEE" w:rsidRPr="008E0740" w:rsidRDefault="008B2EEE">
      <w:pPr>
        <w:jc w:val="both"/>
        <w:rPr>
          <w:rFonts w:asciiTheme="minorHAnsi" w:hAnsiTheme="minorHAnsi" w:cstheme="minorHAnsi"/>
          <w:b/>
          <w:szCs w:val="24"/>
          <w:u w:val="single"/>
        </w:rPr>
      </w:pPr>
      <w:r w:rsidRPr="008E0740">
        <w:rPr>
          <w:rFonts w:asciiTheme="minorHAnsi" w:hAnsiTheme="minorHAnsi" w:cstheme="minorHAnsi"/>
          <w:b/>
          <w:szCs w:val="24"/>
          <w:u w:val="single"/>
        </w:rPr>
        <w:t>Team Information:</w:t>
      </w:r>
    </w:p>
    <w:p w14:paraId="791204FC" w14:textId="4028CD0B" w:rsidR="008B2EEE" w:rsidRPr="008E0740" w:rsidRDefault="008B2EEE">
      <w:pPr>
        <w:jc w:val="both"/>
        <w:rPr>
          <w:rFonts w:asciiTheme="minorHAnsi" w:hAnsiTheme="minorHAnsi" w:cstheme="minorHAnsi"/>
          <w:strike/>
          <w:szCs w:val="24"/>
        </w:rPr>
      </w:pPr>
      <w:r w:rsidRPr="008E0740">
        <w:rPr>
          <w:rFonts w:asciiTheme="minorHAnsi" w:hAnsiTheme="minorHAnsi" w:cstheme="minorHAnsi"/>
          <w:szCs w:val="24"/>
        </w:rPr>
        <w:t xml:space="preserve">Only the head coach, one assistant coach, a team statistician or manager, A medical trainer is permitted at any time. Teams and coaches must remain in the team area during play. </w:t>
      </w:r>
    </w:p>
    <w:p w14:paraId="43563308" w14:textId="06CC979F" w:rsidR="00026771" w:rsidRPr="008E0740" w:rsidRDefault="00026771">
      <w:pPr>
        <w:jc w:val="both"/>
        <w:rPr>
          <w:rFonts w:asciiTheme="minorHAnsi" w:hAnsiTheme="minorHAnsi" w:cstheme="minorHAnsi"/>
          <w:szCs w:val="24"/>
        </w:rPr>
      </w:pPr>
      <w:r w:rsidRPr="008E0740">
        <w:rPr>
          <w:rFonts w:asciiTheme="minorHAnsi" w:hAnsiTheme="minorHAnsi" w:cstheme="minorHAnsi"/>
          <w:szCs w:val="24"/>
          <w:highlight w:val="yellow"/>
        </w:rPr>
        <w:t xml:space="preserve">State roster consists of </w:t>
      </w:r>
      <w:r w:rsidR="00143B22" w:rsidRPr="008E0740">
        <w:rPr>
          <w:rFonts w:asciiTheme="minorHAnsi" w:hAnsiTheme="minorHAnsi" w:cstheme="minorHAnsi"/>
          <w:szCs w:val="24"/>
          <w:highlight w:val="yellow"/>
        </w:rPr>
        <w:t>eighteen (</w:t>
      </w:r>
      <w:r w:rsidRPr="008E0740">
        <w:rPr>
          <w:rFonts w:asciiTheme="minorHAnsi" w:hAnsiTheme="minorHAnsi" w:cstheme="minorHAnsi"/>
          <w:szCs w:val="24"/>
          <w:highlight w:val="yellow"/>
        </w:rPr>
        <w:t>18</w:t>
      </w:r>
      <w:r w:rsidR="00143B22" w:rsidRPr="008E0740">
        <w:rPr>
          <w:rFonts w:asciiTheme="minorHAnsi" w:hAnsiTheme="minorHAnsi" w:cstheme="minorHAnsi"/>
          <w:szCs w:val="24"/>
          <w:highlight w:val="yellow"/>
        </w:rPr>
        <w:t>)</w:t>
      </w:r>
      <w:r w:rsidRPr="008E0740">
        <w:rPr>
          <w:rFonts w:asciiTheme="minorHAnsi" w:hAnsiTheme="minorHAnsi" w:cstheme="minorHAnsi"/>
          <w:szCs w:val="24"/>
          <w:highlight w:val="yellow"/>
        </w:rPr>
        <w:t xml:space="preserve"> players, no alternates.  </w:t>
      </w:r>
      <w:r w:rsidR="000D658F" w:rsidRPr="008E0740">
        <w:rPr>
          <w:rFonts w:asciiTheme="minorHAnsi" w:hAnsiTheme="minorHAnsi" w:cstheme="minorHAnsi"/>
          <w:szCs w:val="24"/>
          <w:highlight w:val="yellow"/>
        </w:rPr>
        <w:t>Each player is assigned a cap number.  A complete roster is due to Executive Director by date/time specified on roster form</w:t>
      </w:r>
      <w:r w:rsidRPr="008E0740">
        <w:rPr>
          <w:rFonts w:asciiTheme="minorHAnsi" w:hAnsiTheme="minorHAnsi" w:cstheme="minorHAnsi"/>
          <w:szCs w:val="24"/>
          <w:highlight w:val="yellow"/>
        </w:rPr>
        <w:t>.</w:t>
      </w:r>
    </w:p>
    <w:p w14:paraId="5CF0861B" w14:textId="77777777" w:rsidR="008B2EEE" w:rsidRPr="008E0740" w:rsidRDefault="008B2EEE">
      <w:pPr>
        <w:jc w:val="both"/>
        <w:rPr>
          <w:rFonts w:asciiTheme="minorHAnsi" w:hAnsiTheme="minorHAnsi" w:cstheme="minorHAnsi"/>
          <w:szCs w:val="24"/>
        </w:rPr>
      </w:pPr>
    </w:p>
    <w:p w14:paraId="1255AF99" w14:textId="77777777" w:rsidR="008B2EEE" w:rsidRPr="008E0740" w:rsidRDefault="008B2EEE">
      <w:pPr>
        <w:jc w:val="both"/>
        <w:rPr>
          <w:rFonts w:asciiTheme="minorHAnsi" w:hAnsiTheme="minorHAnsi" w:cstheme="minorHAnsi"/>
          <w:b/>
          <w:szCs w:val="24"/>
          <w:u w:val="single"/>
        </w:rPr>
      </w:pPr>
      <w:r w:rsidRPr="008E0740">
        <w:rPr>
          <w:rFonts w:asciiTheme="minorHAnsi" w:hAnsiTheme="minorHAnsi" w:cstheme="minorHAnsi"/>
          <w:b/>
          <w:szCs w:val="24"/>
          <w:u w:val="single"/>
        </w:rPr>
        <w:t>Conduct and Discipline:</w:t>
      </w:r>
    </w:p>
    <w:p w14:paraId="7C3E48BC" w14:textId="77777777" w:rsidR="008B2EEE" w:rsidRPr="008E0740" w:rsidRDefault="008B2EEE" w:rsidP="00143B22">
      <w:pPr>
        <w:spacing w:after="60"/>
        <w:ind w:left="720" w:hanging="720"/>
        <w:jc w:val="both"/>
        <w:rPr>
          <w:rFonts w:asciiTheme="minorHAnsi" w:hAnsiTheme="minorHAnsi" w:cstheme="minorHAnsi"/>
          <w:szCs w:val="24"/>
        </w:rPr>
      </w:pPr>
      <w:r w:rsidRPr="008E0740">
        <w:rPr>
          <w:rFonts w:asciiTheme="minorHAnsi" w:hAnsiTheme="minorHAnsi" w:cstheme="minorHAnsi"/>
          <w:szCs w:val="24"/>
        </w:rPr>
        <w:t>a)</w:t>
      </w:r>
      <w:r w:rsidRPr="008E0740">
        <w:rPr>
          <w:rFonts w:asciiTheme="minorHAnsi" w:hAnsiTheme="minorHAnsi" w:cstheme="minorHAnsi"/>
          <w:szCs w:val="24"/>
        </w:rPr>
        <w:tab/>
        <w:t>A referee who has ejected a player for brutality shall provide the tournament</w:t>
      </w:r>
      <w:r w:rsidR="008C2A7F" w:rsidRPr="008E0740">
        <w:rPr>
          <w:rFonts w:asciiTheme="minorHAnsi" w:hAnsiTheme="minorHAnsi" w:cstheme="minorHAnsi"/>
          <w:szCs w:val="24"/>
        </w:rPr>
        <w:t xml:space="preserve"> </w:t>
      </w:r>
      <w:r w:rsidRPr="008E0740">
        <w:rPr>
          <w:rFonts w:asciiTheme="minorHAnsi" w:hAnsiTheme="minorHAnsi" w:cstheme="minorHAnsi"/>
          <w:szCs w:val="24"/>
        </w:rPr>
        <w:t>committee</w:t>
      </w:r>
      <w:r w:rsidR="008C2A7F" w:rsidRPr="008E0740">
        <w:rPr>
          <w:rFonts w:asciiTheme="minorHAnsi" w:hAnsiTheme="minorHAnsi" w:cstheme="minorHAnsi"/>
          <w:szCs w:val="24"/>
        </w:rPr>
        <w:t xml:space="preserve"> </w:t>
      </w:r>
      <w:r w:rsidRPr="008E0740">
        <w:rPr>
          <w:rFonts w:asciiTheme="minorHAnsi" w:hAnsiTheme="minorHAnsi" w:cstheme="minorHAnsi"/>
          <w:szCs w:val="24"/>
        </w:rPr>
        <w:t>with</w:t>
      </w:r>
      <w:r w:rsidR="008C2A7F" w:rsidRPr="008E0740">
        <w:rPr>
          <w:rFonts w:asciiTheme="minorHAnsi" w:hAnsiTheme="minorHAnsi" w:cstheme="minorHAnsi"/>
          <w:szCs w:val="24"/>
        </w:rPr>
        <w:t xml:space="preserve"> </w:t>
      </w:r>
      <w:r w:rsidRPr="008E0740">
        <w:rPr>
          <w:rFonts w:asciiTheme="minorHAnsi" w:hAnsiTheme="minorHAnsi" w:cstheme="minorHAnsi"/>
          <w:szCs w:val="24"/>
        </w:rPr>
        <w:t>a</w:t>
      </w:r>
      <w:r w:rsidR="008C2A7F" w:rsidRPr="008E0740">
        <w:rPr>
          <w:rFonts w:asciiTheme="minorHAnsi" w:hAnsiTheme="minorHAnsi" w:cstheme="minorHAnsi"/>
          <w:szCs w:val="24"/>
        </w:rPr>
        <w:t xml:space="preserve"> </w:t>
      </w:r>
      <w:r w:rsidRPr="008E0740">
        <w:rPr>
          <w:rFonts w:asciiTheme="minorHAnsi" w:hAnsiTheme="minorHAnsi" w:cstheme="minorHAnsi"/>
          <w:szCs w:val="24"/>
        </w:rPr>
        <w:t xml:space="preserve">written report of the incident within fifteen </w:t>
      </w:r>
      <w:r w:rsidR="005A1FC1" w:rsidRPr="008E0740">
        <w:rPr>
          <w:rFonts w:asciiTheme="minorHAnsi" w:hAnsiTheme="minorHAnsi" w:cstheme="minorHAnsi"/>
          <w:szCs w:val="24"/>
        </w:rPr>
        <w:t xml:space="preserve">(15) </w:t>
      </w:r>
      <w:r w:rsidRPr="008E0740">
        <w:rPr>
          <w:rFonts w:asciiTheme="minorHAnsi" w:hAnsiTheme="minorHAnsi" w:cstheme="minorHAnsi"/>
          <w:szCs w:val="24"/>
        </w:rPr>
        <w:t>minutes following the game.</w:t>
      </w:r>
    </w:p>
    <w:p w14:paraId="7C79516C" w14:textId="77777777" w:rsidR="008B2EEE" w:rsidRPr="008E0740" w:rsidRDefault="008B2EEE" w:rsidP="00143B22">
      <w:pPr>
        <w:spacing w:after="60"/>
        <w:ind w:left="720" w:hanging="720"/>
        <w:jc w:val="both"/>
        <w:rPr>
          <w:rFonts w:asciiTheme="minorHAnsi" w:hAnsiTheme="minorHAnsi" w:cstheme="minorHAnsi"/>
          <w:szCs w:val="24"/>
        </w:rPr>
      </w:pPr>
      <w:r w:rsidRPr="008E0740">
        <w:rPr>
          <w:rFonts w:asciiTheme="minorHAnsi" w:hAnsiTheme="minorHAnsi" w:cstheme="minorHAnsi"/>
          <w:szCs w:val="24"/>
        </w:rPr>
        <w:t>b)</w:t>
      </w:r>
      <w:r w:rsidRPr="008E0740">
        <w:rPr>
          <w:rFonts w:asciiTheme="minorHAnsi" w:hAnsiTheme="minorHAnsi" w:cstheme="minorHAnsi"/>
          <w:szCs w:val="24"/>
        </w:rPr>
        <w:tab/>
        <w:t>The tournament committee has the authority to prevent a player or coach from</w:t>
      </w:r>
      <w:r w:rsidR="005A1FC1" w:rsidRPr="008E0740">
        <w:rPr>
          <w:rFonts w:asciiTheme="minorHAnsi" w:hAnsiTheme="minorHAnsi" w:cstheme="minorHAnsi"/>
          <w:szCs w:val="24"/>
        </w:rPr>
        <w:t xml:space="preserve"> </w:t>
      </w:r>
      <w:r w:rsidRPr="008E0740">
        <w:rPr>
          <w:rFonts w:asciiTheme="minorHAnsi" w:hAnsiTheme="minorHAnsi" w:cstheme="minorHAnsi"/>
          <w:szCs w:val="24"/>
        </w:rPr>
        <w:t>further</w:t>
      </w:r>
      <w:r w:rsidR="005A1FC1" w:rsidRPr="008E0740">
        <w:rPr>
          <w:rFonts w:asciiTheme="minorHAnsi" w:hAnsiTheme="minorHAnsi" w:cstheme="minorHAnsi"/>
          <w:szCs w:val="24"/>
        </w:rPr>
        <w:t xml:space="preserve"> </w:t>
      </w:r>
      <w:r w:rsidRPr="008E0740">
        <w:rPr>
          <w:rFonts w:asciiTheme="minorHAnsi" w:hAnsiTheme="minorHAnsi" w:cstheme="minorHAnsi"/>
          <w:szCs w:val="24"/>
        </w:rPr>
        <w:t>competition</w:t>
      </w:r>
      <w:r w:rsidR="005A1FC1" w:rsidRPr="008E0740">
        <w:rPr>
          <w:rFonts w:asciiTheme="minorHAnsi" w:hAnsiTheme="minorHAnsi" w:cstheme="minorHAnsi"/>
          <w:szCs w:val="24"/>
        </w:rPr>
        <w:t xml:space="preserve"> </w:t>
      </w:r>
      <w:r w:rsidRPr="008E0740">
        <w:rPr>
          <w:rFonts w:asciiTheme="minorHAnsi" w:hAnsiTheme="minorHAnsi" w:cstheme="minorHAnsi"/>
          <w:szCs w:val="24"/>
        </w:rPr>
        <w:t>in</w:t>
      </w:r>
      <w:r w:rsidR="005A1FC1" w:rsidRPr="008E0740">
        <w:rPr>
          <w:rFonts w:asciiTheme="minorHAnsi" w:hAnsiTheme="minorHAnsi" w:cstheme="minorHAnsi"/>
          <w:szCs w:val="24"/>
        </w:rPr>
        <w:t xml:space="preserve"> </w:t>
      </w:r>
      <w:r w:rsidRPr="008E0740">
        <w:rPr>
          <w:rFonts w:asciiTheme="minorHAnsi" w:hAnsiTheme="minorHAnsi" w:cstheme="minorHAnsi"/>
          <w:szCs w:val="24"/>
        </w:rPr>
        <w:t>the tournament or a portion thereof.</w:t>
      </w:r>
    </w:p>
    <w:p w14:paraId="5535A9A0" w14:textId="77777777" w:rsidR="008B2EEE" w:rsidRPr="008E0740" w:rsidRDefault="008B2EEE" w:rsidP="00143B22">
      <w:pPr>
        <w:spacing w:after="60"/>
        <w:ind w:left="720" w:hanging="720"/>
        <w:jc w:val="both"/>
        <w:rPr>
          <w:rFonts w:asciiTheme="minorHAnsi" w:hAnsiTheme="minorHAnsi" w:cstheme="minorHAnsi"/>
          <w:szCs w:val="24"/>
        </w:rPr>
      </w:pPr>
      <w:r w:rsidRPr="008E0740">
        <w:rPr>
          <w:rFonts w:asciiTheme="minorHAnsi" w:hAnsiTheme="minorHAnsi" w:cstheme="minorHAnsi"/>
          <w:szCs w:val="24"/>
        </w:rPr>
        <w:t>c)</w:t>
      </w:r>
      <w:r w:rsidRPr="008E0740">
        <w:rPr>
          <w:rFonts w:asciiTheme="minorHAnsi" w:hAnsiTheme="minorHAnsi" w:cstheme="minorHAnsi"/>
          <w:szCs w:val="24"/>
        </w:rPr>
        <w:tab/>
        <w:t>All findings of this committee shall be handled timely and considered final and without appeal, due to the immediacy of necessary action. A full report shall be made to the Board of Directors by the chair of the tournament committee.</w:t>
      </w:r>
    </w:p>
    <w:p w14:paraId="06B92FAD" w14:textId="77777777" w:rsidR="008B2EEE" w:rsidRPr="008E0740" w:rsidRDefault="008B2EEE" w:rsidP="00143B22">
      <w:pPr>
        <w:numPr>
          <w:ilvl w:val="0"/>
          <w:numId w:val="1"/>
        </w:numPr>
        <w:spacing w:after="60"/>
        <w:jc w:val="both"/>
        <w:rPr>
          <w:rFonts w:asciiTheme="minorHAnsi" w:hAnsiTheme="minorHAnsi" w:cstheme="minorHAnsi"/>
          <w:szCs w:val="24"/>
        </w:rPr>
      </w:pPr>
      <w:r w:rsidRPr="008E0740">
        <w:rPr>
          <w:rFonts w:asciiTheme="minorHAnsi" w:hAnsiTheme="minorHAnsi" w:cstheme="minorHAnsi"/>
          <w:szCs w:val="24"/>
        </w:rPr>
        <w:lastRenderedPageBreak/>
        <w:t xml:space="preserve">The Oregon High School Water Polo Committee will not tolerate any physical or verbal abuse toward officials, staff, or tournament organizers before, during or after any part of the tournament. Any physical or verbal abuse reported to the Tournament Committee may automatically warrant a tournament suspension to the offender. Further sanctions may apply pending review of the incident. </w:t>
      </w:r>
    </w:p>
    <w:p w14:paraId="0966BD71" w14:textId="77777777" w:rsidR="008B2EEE" w:rsidRPr="008E0740" w:rsidRDefault="008B2EEE" w:rsidP="00143B22">
      <w:pPr>
        <w:numPr>
          <w:ilvl w:val="0"/>
          <w:numId w:val="1"/>
        </w:numPr>
        <w:spacing w:after="60"/>
        <w:jc w:val="both"/>
        <w:rPr>
          <w:rFonts w:asciiTheme="minorHAnsi" w:hAnsiTheme="minorHAnsi" w:cstheme="minorHAnsi"/>
          <w:szCs w:val="24"/>
          <w:u w:val="single"/>
        </w:rPr>
      </w:pPr>
      <w:r w:rsidRPr="008E0740">
        <w:rPr>
          <w:rFonts w:asciiTheme="minorHAnsi" w:hAnsiTheme="minorHAnsi" w:cstheme="minorHAnsi"/>
          <w:szCs w:val="24"/>
        </w:rPr>
        <w:t>Flash photography is not allowed during competition.</w:t>
      </w:r>
    </w:p>
    <w:p w14:paraId="457E575D" w14:textId="77777777" w:rsidR="008B2EEE" w:rsidRPr="008E0740" w:rsidRDefault="008B2EEE" w:rsidP="00143B22">
      <w:pPr>
        <w:numPr>
          <w:ilvl w:val="0"/>
          <w:numId w:val="1"/>
        </w:numPr>
        <w:spacing w:after="60"/>
        <w:jc w:val="both"/>
        <w:rPr>
          <w:rFonts w:asciiTheme="minorHAnsi" w:hAnsiTheme="minorHAnsi" w:cstheme="minorHAnsi"/>
          <w:szCs w:val="24"/>
          <w:u w:val="single"/>
        </w:rPr>
      </w:pPr>
      <w:r w:rsidRPr="008E0740">
        <w:rPr>
          <w:rFonts w:asciiTheme="minorHAnsi" w:hAnsiTheme="minorHAnsi" w:cstheme="minorHAnsi"/>
          <w:szCs w:val="24"/>
        </w:rPr>
        <w:t>Balloons, noisemakers, and banners, (other than those approved tournament sponsors) are allowed in the tournament facility</w:t>
      </w:r>
    </w:p>
    <w:p w14:paraId="1AEA7749" w14:textId="77777777" w:rsidR="008B2EEE" w:rsidRPr="008E0740" w:rsidRDefault="008B2EEE" w:rsidP="00143B22">
      <w:pPr>
        <w:numPr>
          <w:ilvl w:val="0"/>
          <w:numId w:val="1"/>
        </w:numPr>
        <w:spacing w:after="60"/>
        <w:jc w:val="both"/>
        <w:rPr>
          <w:rFonts w:asciiTheme="minorHAnsi" w:hAnsiTheme="minorHAnsi" w:cstheme="minorHAnsi"/>
          <w:szCs w:val="24"/>
          <w:u w:val="single"/>
        </w:rPr>
      </w:pPr>
      <w:r w:rsidRPr="008E0740">
        <w:rPr>
          <w:rFonts w:asciiTheme="minorHAnsi" w:hAnsiTheme="minorHAnsi" w:cstheme="minorHAnsi"/>
          <w:szCs w:val="24"/>
        </w:rPr>
        <w:t xml:space="preserve">The high school principal, coach and other responsible officials of each member school shall take all reasonable measures to </w:t>
      </w:r>
      <w:r w:rsidR="00FD5A26" w:rsidRPr="008E0740">
        <w:rPr>
          <w:rFonts w:asciiTheme="minorHAnsi" w:hAnsiTheme="minorHAnsi" w:cstheme="minorHAnsi"/>
          <w:szCs w:val="24"/>
        </w:rPr>
        <w:t>e</w:t>
      </w:r>
      <w:r w:rsidRPr="008E0740">
        <w:rPr>
          <w:rFonts w:asciiTheme="minorHAnsi" w:hAnsiTheme="minorHAnsi" w:cstheme="minorHAnsi"/>
          <w:szCs w:val="24"/>
        </w:rPr>
        <w:t xml:space="preserve">nsure that the </w:t>
      </w:r>
      <w:r w:rsidR="00FD5A26" w:rsidRPr="008E0740">
        <w:rPr>
          <w:rFonts w:asciiTheme="minorHAnsi" w:hAnsiTheme="minorHAnsi" w:cstheme="minorHAnsi"/>
          <w:szCs w:val="24"/>
        </w:rPr>
        <w:t>school’s</w:t>
      </w:r>
      <w:r w:rsidRPr="008E0740">
        <w:rPr>
          <w:rFonts w:asciiTheme="minorHAnsi" w:hAnsiTheme="minorHAnsi" w:cstheme="minorHAnsi"/>
          <w:szCs w:val="24"/>
        </w:rPr>
        <w:t xml:space="preserve"> students and supporters maintain a sportsmanlike attitude toward events so that events may be conducted without unreasonable danger or disorder.</w:t>
      </w:r>
    </w:p>
    <w:p w14:paraId="2FEEDF99" w14:textId="77777777" w:rsidR="008B2EEE" w:rsidRPr="008E0740" w:rsidRDefault="008B2EEE" w:rsidP="00143B22">
      <w:pPr>
        <w:spacing w:after="60"/>
        <w:ind w:left="720"/>
        <w:jc w:val="both"/>
        <w:rPr>
          <w:rFonts w:asciiTheme="minorHAnsi" w:hAnsiTheme="minorHAnsi" w:cstheme="minorHAnsi"/>
          <w:szCs w:val="24"/>
        </w:rPr>
      </w:pPr>
      <w:r w:rsidRPr="008E0740">
        <w:rPr>
          <w:rFonts w:asciiTheme="minorHAnsi" w:hAnsiTheme="minorHAnsi" w:cstheme="minorHAnsi"/>
          <w:szCs w:val="24"/>
        </w:rPr>
        <w:t xml:space="preserve">When the students, staff or supporters of any member school engage in un-sportsmanlike conduct, disorder or infliction of damage to persons or property </w:t>
      </w:r>
      <w:proofErr w:type="gramStart"/>
      <w:r w:rsidRPr="008E0740">
        <w:rPr>
          <w:rFonts w:asciiTheme="minorHAnsi" w:hAnsiTheme="minorHAnsi" w:cstheme="minorHAnsi"/>
          <w:szCs w:val="24"/>
        </w:rPr>
        <w:t>in connection with</w:t>
      </w:r>
      <w:proofErr w:type="gramEnd"/>
      <w:r w:rsidRPr="008E0740">
        <w:rPr>
          <w:rFonts w:asciiTheme="minorHAnsi" w:hAnsiTheme="minorHAnsi" w:cstheme="minorHAnsi"/>
          <w:szCs w:val="24"/>
        </w:rPr>
        <w:t xml:space="preserve"> any festival, meet, conte</w:t>
      </w:r>
      <w:r w:rsidR="00FD5A26" w:rsidRPr="008E0740">
        <w:rPr>
          <w:rFonts w:asciiTheme="minorHAnsi" w:hAnsiTheme="minorHAnsi" w:cstheme="minorHAnsi"/>
          <w:szCs w:val="24"/>
        </w:rPr>
        <w:t>s</w:t>
      </w:r>
      <w:r w:rsidRPr="008E0740">
        <w:rPr>
          <w:rFonts w:asciiTheme="minorHAnsi" w:hAnsiTheme="minorHAnsi" w:cstheme="minorHAnsi"/>
          <w:szCs w:val="24"/>
        </w:rPr>
        <w:t>ts or tournament sponsored by the OHSWSP Committee, the Executive Board may treat such acts as a violation by the school/club of the Rule of the Association.  Any school/club whose students, supporters, rooters, or partisans take part in riots, fights, pilfering, painting, jumping in the pool or any other un-sportsmanlike conduct shall be subject to penalty.</w:t>
      </w:r>
    </w:p>
    <w:p w14:paraId="7A04AD45" w14:textId="3B559C36" w:rsidR="00742494" w:rsidRPr="008E0740" w:rsidRDefault="008B2EEE" w:rsidP="00143B22">
      <w:pPr>
        <w:spacing w:after="60"/>
        <w:ind w:left="720" w:hanging="720"/>
        <w:jc w:val="both"/>
        <w:rPr>
          <w:rFonts w:asciiTheme="minorHAnsi" w:hAnsiTheme="minorHAnsi" w:cstheme="minorHAnsi"/>
          <w:szCs w:val="24"/>
        </w:rPr>
      </w:pPr>
      <w:r w:rsidRPr="008E0740">
        <w:rPr>
          <w:rFonts w:asciiTheme="minorHAnsi" w:hAnsiTheme="minorHAnsi" w:cstheme="minorHAnsi"/>
          <w:szCs w:val="24"/>
        </w:rPr>
        <w:t>h)</w:t>
      </w:r>
      <w:r w:rsidRPr="008E0740">
        <w:rPr>
          <w:rFonts w:asciiTheme="minorHAnsi" w:hAnsiTheme="minorHAnsi" w:cstheme="minorHAnsi"/>
          <w:szCs w:val="24"/>
        </w:rPr>
        <w:tab/>
        <w:t xml:space="preserve">The Tournament Committee may remove any athlete, coach, or spectator from the tournament facility for violations of the "Conduct and Discipline" section.  For any other reason the Committee feels is necessary to </w:t>
      </w:r>
      <w:r w:rsidR="005A1FC1" w:rsidRPr="008E0740">
        <w:rPr>
          <w:rFonts w:asciiTheme="minorHAnsi" w:hAnsiTheme="minorHAnsi" w:cstheme="minorHAnsi"/>
          <w:szCs w:val="24"/>
        </w:rPr>
        <w:t>e</w:t>
      </w:r>
      <w:r w:rsidRPr="008E0740">
        <w:rPr>
          <w:rFonts w:asciiTheme="minorHAnsi" w:hAnsiTheme="minorHAnsi" w:cstheme="minorHAnsi"/>
          <w:szCs w:val="24"/>
        </w:rPr>
        <w:t xml:space="preserve">nsure that the tournament is not </w:t>
      </w:r>
      <w:proofErr w:type="gramStart"/>
      <w:r w:rsidRPr="008E0740">
        <w:rPr>
          <w:rFonts w:asciiTheme="minorHAnsi" w:hAnsiTheme="minorHAnsi" w:cstheme="minorHAnsi"/>
          <w:szCs w:val="24"/>
        </w:rPr>
        <w:t>disrupted</w:t>
      </w:r>
      <w:proofErr w:type="gramEnd"/>
      <w:r w:rsidRPr="008E0740">
        <w:rPr>
          <w:rFonts w:asciiTheme="minorHAnsi" w:hAnsiTheme="minorHAnsi" w:cstheme="minorHAnsi"/>
          <w:szCs w:val="24"/>
        </w:rPr>
        <w:t xml:space="preserve"> or the safety of athletes and fans is not jeopardized.</w:t>
      </w:r>
    </w:p>
    <w:sectPr w:rsidR="00742494" w:rsidRPr="008E0740" w:rsidSect="006B6765">
      <w:headerReference w:type="default" r:id="rId8"/>
      <w:footerReference w:type="default" r:id="rId9"/>
      <w:footnotePr>
        <w:numStart w:val="2"/>
      </w:footnotePr>
      <w:type w:val="continuous"/>
      <w:pgSz w:w="12240" w:h="15840"/>
      <w:pgMar w:top="144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C1FC4" w14:textId="77777777" w:rsidR="003A35BB" w:rsidRDefault="003A35BB">
      <w:r>
        <w:separator/>
      </w:r>
    </w:p>
  </w:endnote>
  <w:endnote w:type="continuationSeparator" w:id="0">
    <w:p w14:paraId="4CF7DDBC" w14:textId="77777777" w:rsidR="003A35BB" w:rsidRDefault="003A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Cambria Math"/>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1041E" w14:textId="1ABAB7DE" w:rsidR="001F110A" w:rsidRPr="001F110A" w:rsidRDefault="001F110A" w:rsidP="001F110A">
    <w:pPr>
      <w:pStyle w:val="Footer"/>
      <w:pBdr>
        <w:top w:val="thinThickSmallGap" w:sz="24" w:space="2" w:color="622423" w:themeColor="accent2" w:themeShade="7F"/>
      </w:pBdr>
      <w:rPr>
        <w:rFonts w:asciiTheme="majorHAnsi" w:eastAsiaTheme="majorEastAsia" w:hAnsiTheme="majorHAnsi" w:cstheme="majorBidi"/>
        <w:sz w:val="20"/>
      </w:rPr>
    </w:pPr>
    <w:r w:rsidRPr="001F110A">
      <w:rPr>
        <w:rFonts w:asciiTheme="majorHAnsi" w:eastAsiaTheme="majorEastAsia" w:hAnsiTheme="majorHAnsi" w:cstheme="majorBidi"/>
        <w:sz w:val="20"/>
      </w:rPr>
      <w:t>(Amended 8</w:t>
    </w:r>
    <w:r w:rsidR="0007460A">
      <w:rPr>
        <w:rFonts w:asciiTheme="majorHAnsi" w:eastAsiaTheme="majorEastAsia" w:hAnsiTheme="majorHAnsi" w:cstheme="majorBidi"/>
        <w:sz w:val="20"/>
      </w:rPr>
      <w:t>/</w:t>
    </w:r>
    <w:r w:rsidRPr="001F110A">
      <w:rPr>
        <w:rFonts w:asciiTheme="majorHAnsi" w:eastAsiaTheme="majorEastAsia" w:hAnsiTheme="majorHAnsi" w:cstheme="majorBidi"/>
        <w:sz w:val="20"/>
      </w:rPr>
      <w:t>28</w:t>
    </w:r>
    <w:r w:rsidR="0007460A">
      <w:rPr>
        <w:rFonts w:asciiTheme="majorHAnsi" w:eastAsiaTheme="majorEastAsia" w:hAnsiTheme="majorHAnsi" w:cstheme="majorBidi"/>
        <w:sz w:val="20"/>
      </w:rPr>
      <w:t>/</w:t>
    </w:r>
    <w:r w:rsidRPr="001F110A">
      <w:rPr>
        <w:rFonts w:asciiTheme="majorHAnsi" w:eastAsiaTheme="majorEastAsia" w:hAnsiTheme="majorHAnsi" w:cstheme="majorBidi"/>
        <w:sz w:val="20"/>
      </w:rPr>
      <w:t xml:space="preserve">00) (Rev. 12/01/04) (Rev. 4/1/14) </w:t>
    </w:r>
    <w:r w:rsidR="0007460A">
      <w:rPr>
        <w:rFonts w:asciiTheme="majorHAnsi" w:eastAsiaTheme="majorEastAsia" w:hAnsiTheme="majorHAnsi" w:cstheme="majorBidi"/>
        <w:sz w:val="20"/>
      </w:rPr>
      <w:t>(Rev. 10/1/18)</w:t>
    </w:r>
    <w:r w:rsidRPr="001F110A">
      <w:rPr>
        <w:rFonts w:asciiTheme="majorHAnsi" w:eastAsiaTheme="majorEastAsia" w:hAnsiTheme="majorHAnsi" w:cstheme="majorBidi"/>
        <w:sz w:val="20"/>
      </w:rPr>
      <w:t xml:space="preserve">                   </w:t>
    </w:r>
    <w:r w:rsidRPr="001F110A">
      <w:rPr>
        <w:rFonts w:asciiTheme="majorHAnsi" w:eastAsiaTheme="majorEastAsia" w:hAnsiTheme="majorHAnsi" w:cstheme="majorBidi"/>
        <w:sz w:val="20"/>
      </w:rPr>
      <w:ptab w:relativeTo="margin" w:alignment="right" w:leader="none"/>
    </w:r>
    <w:r w:rsidRPr="001F110A">
      <w:rPr>
        <w:rFonts w:asciiTheme="majorHAnsi" w:eastAsiaTheme="majorEastAsia" w:hAnsiTheme="majorHAnsi" w:cstheme="majorBidi"/>
        <w:sz w:val="20"/>
      </w:rPr>
      <w:t xml:space="preserve">Page </w:t>
    </w:r>
    <w:r w:rsidR="008D52ED" w:rsidRPr="001F110A">
      <w:rPr>
        <w:rFonts w:asciiTheme="minorHAnsi" w:eastAsiaTheme="minorEastAsia" w:hAnsiTheme="minorHAnsi" w:cstheme="minorBidi"/>
        <w:sz w:val="20"/>
      </w:rPr>
      <w:fldChar w:fldCharType="begin"/>
    </w:r>
    <w:r w:rsidRPr="001F110A">
      <w:rPr>
        <w:sz w:val="20"/>
      </w:rPr>
      <w:instrText xml:space="preserve"> PAGE   \* MERGEFORMAT </w:instrText>
    </w:r>
    <w:r w:rsidR="008D52ED" w:rsidRPr="001F110A">
      <w:rPr>
        <w:rFonts w:asciiTheme="minorHAnsi" w:eastAsiaTheme="minorEastAsia" w:hAnsiTheme="minorHAnsi" w:cstheme="minorBidi"/>
        <w:sz w:val="20"/>
      </w:rPr>
      <w:fldChar w:fldCharType="separate"/>
    </w:r>
    <w:r w:rsidR="008E0740" w:rsidRPr="008E0740">
      <w:rPr>
        <w:rFonts w:asciiTheme="majorHAnsi" w:eastAsiaTheme="majorEastAsia" w:hAnsiTheme="majorHAnsi" w:cstheme="majorBidi"/>
        <w:noProof/>
        <w:sz w:val="20"/>
      </w:rPr>
      <w:t>5</w:t>
    </w:r>
    <w:r w:rsidR="008D52ED" w:rsidRPr="001F110A">
      <w:rPr>
        <w:rFonts w:asciiTheme="majorHAnsi" w:eastAsiaTheme="majorEastAsia" w:hAnsiTheme="majorHAnsi" w:cstheme="majorBidi"/>
        <w:noProof/>
        <w:sz w:val="20"/>
      </w:rPr>
      <w:fldChar w:fldCharType="end"/>
    </w:r>
  </w:p>
  <w:p w14:paraId="6AF7CC96" w14:textId="77777777" w:rsidR="001F110A" w:rsidRDefault="001F1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8BE74" w14:textId="77777777" w:rsidR="003A35BB" w:rsidRDefault="003A35BB">
      <w:r>
        <w:separator/>
      </w:r>
    </w:p>
  </w:footnote>
  <w:footnote w:type="continuationSeparator" w:id="0">
    <w:p w14:paraId="4F4227FA" w14:textId="77777777" w:rsidR="003A35BB" w:rsidRDefault="003A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794C5" w14:textId="77777777" w:rsidR="00F808FB" w:rsidRPr="0080415D" w:rsidRDefault="00F808FB" w:rsidP="00F808FB">
    <w:pPr>
      <w:jc w:val="center"/>
    </w:pPr>
    <w:r>
      <w:rPr>
        <w:b/>
        <w:sz w:val="28"/>
      </w:rPr>
      <w:t>OREGON HIGH SCHOOL WATER POLO</w:t>
    </w:r>
  </w:p>
  <w:p w14:paraId="2F434400" w14:textId="77777777" w:rsidR="00F808FB" w:rsidRDefault="00E11DA2" w:rsidP="00F808FB">
    <w:pPr>
      <w:jc w:val="center"/>
    </w:pPr>
    <w:r>
      <w:t>GENERAL RULES &amp; REGULATIONS</w:t>
    </w:r>
  </w:p>
  <w:p w14:paraId="42948632" w14:textId="77777777" w:rsidR="00F808FB" w:rsidRDefault="00F808FB">
    <w:pPr>
      <w:pStyle w:val="Header"/>
    </w:pPr>
  </w:p>
  <w:p w14:paraId="56ED0FF8" w14:textId="77777777" w:rsidR="00F808FB" w:rsidRDefault="00F80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234226AC"/>
    <w:lvl w:ilvl="0">
      <w:start w:val="4"/>
      <w:numFmt w:val="lowerLetter"/>
      <w:lvlText w:val="%1)"/>
      <w:lvlJc w:val="left"/>
      <w:pPr>
        <w:tabs>
          <w:tab w:val="num" w:pos="720"/>
        </w:tabs>
        <w:ind w:left="720" w:hanging="720"/>
      </w:pPr>
      <w:rPr>
        <w:rFonts w:hint="default"/>
        <w:sz w:val="20"/>
        <w:szCs w:val="20"/>
      </w:rPr>
    </w:lvl>
  </w:abstractNum>
  <w:abstractNum w:abstractNumId="1" w15:restartNumberingAfterBreak="0">
    <w:nsid w:val="06C86074"/>
    <w:multiLevelType w:val="hybridMultilevel"/>
    <w:tmpl w:val="5142CD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04D79"/>
    <w:multiLevelType w:val="hybridMultilevel"/>
    <w:tmpl w:val="753E4E6E"/>
    <w:lvl w:ilvl="0" w:tplc="04090001">
      <w:start w:val="3"/>
      <w:numFmt w:val="bullet"/>
      <w:lvlText w:val=""/>
      <w:lvlJc w:val="left"/>
      <w:pPr>
        <w:tabs>
          <w:tab w:val="num" w:pos="720"/>
        </w:tabs>
        <w:ind w:left="720" w:hanging="360"/>
      </w:pPr>
      <w:rPr>
        <w:rFonts w:ascii="Symbol" w:eastAsia="Times New Roman"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FF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EE"/>
    <w:rsid w:val="00026771"/>
    <w:rsid w:val="00070914"/>
    <w:rsid w:val="0007460A"/>
    <w:rsid w:val="000C57AB"/>
    <w:rsid w:val="000D658F"/>
    <w:rsid w:val="00143B22"/>
    <w:rsid w:val="001F110A"/>
    <w:rsid w:val="00242518"/>
    <w:rsid w:val="002B27AE"/>
    <w:rsid w:val="002B74DA"/>
    <w:rsid w:val="0033578E"/>
    <w:rsid w:val="0034573B"/>
    <w:rsid w:val="003A35BB"/>
    <w:rsid w:val="003B74AA"/>
    <w:rsid w:val="0049296A"/>
    <w:rsid w:val="004C769E"/>
    <w:rsid w:val="005A1FC1"/>
    <w:rsid w:val="005A5804"/>
    <w:rsid w:val="00601206"/>
    <w:rsid w:val="00635BF3"/>
    <w:rsid w:val="00655CFA"/>
    <w:rsid w:val="0067237D"/>
    <w:rsid w:val="00697F8C"/>
    <w:rsid w:val="006B1BB7"/>
    <w:rsid w:val="006B6765"/>
    <w:rsid w:val="006E057A"/>
    <w:rsid w:val="00742494"/>
    <w:rsid w:val="0080415D"/>
    <w:rsid w:val="00875C97"/>
    <w:rsid w:val="008A12F8"/>
    <w:rsid w:val="008B2EEE"/>
    <w:rsid w:val="008C2A7F"/>
    <w:rsid w:val="008D52ED"/>
    <w:rsid w:val="008E0740"/>
    <w:rsid w:val="00966A7F"/>
    <w:rsid w:val="00996951"/>
    <w:rsid w:val="00A3785C"/>
    <w:rsid w:val="00A428B9"/>
    <w:rsid w:val="00A43683"/>
    <w:rsid w:val="00AC325F"/>
    <w:rsid w:val="00AF1CB6"/>
    <w:rsid w:val="00B335FB"/>
    <w:rsid w:val="00BA1F93"/>
    <w:rsid w:val="00BB7ADD"/>
    <w:rsid w:val="00BC4798"/>
    <w:rsid w:val="00C256DC"/>
    <w:rsid w:val="00D34D2E"/>
    <w:rsid w:val="00D369D7"/>
    <w:rsid w:val="00E11DA2"/>
    <w:rsid w:val="00E30E39"/>
    <w:rsid w:val="00E4701B"/>
    <w:rsid w:val="00EF2C8A"/>
    <w:rsid w:val="00F430A9"/>
    <w:rsid w:val="00F575D9"/>
    <w:rsid w:val="00F808FB"/>
    <w:rsid w:val="00FA1450"/>
    <w:rsid w:val="00FC71C9"/>
    <w:rsid w:val="00FD5A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48E0D143"/>
  <w15:docId w15:val="{47A9E547-E50B-4BA9-849B-40EC8833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7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6765"/>
    <w:pPr>
      <w:tabs>
        <w:tab w:val="center" w:pos="4320"/>
        <w:tab w:val="right" w:pos="8640"/>
      </w:tabs>
    </w:pPr>
  </w:style>
  <w:style w:type="character" w:styleId="PageNumber">
    <w:name w:val="page number"/>
    <w:basedOn w:val="DefaultParagraphFont"/>
    <w:rsid w:val="006B6765"/>
  </w:style>
  <w:style w:type="paragraph" w:styleId="Header">
    <w:name w:val="header"/>
    <w:basedOn w:val="Normal"/>
    <w:link w:val="HeaderChar"/>
    <w:uiPriority w:val="99"/>
    <w:unhideWhenUsed/>
    <w:rsid w:val="001F110A"/>
    <w:pPr>
      <w:tabs>
        <w:tab w:val="center" w:pos="4680"/>
        <w:tab w:val="right" w:pos="9360"/>
      </w:tabs>
    </w:pPr>
  </w:style>
  <w:style w:type="character" w:customStyle="1" w:styleId="HeaderChar">
    <w:name w:val="Header Char"/>
    <w:basedOn w:val="DefaultParagraphFont"/>
    <w:link w:val="Header"/>
    <w:uiPriority w:val="99"/>
    <w:rsid w:val="001F110A"/>
    <w:rPr>
      <w:sz w:val="24"/>
    </w:rPr>
  </w:style>
  <w:style w:type="character" w:customStyle="1" w:styleId="FooterChar">
    <w:name w:val="Footer Char"/>
    <w:basedOn w:val="DefaultParagraphFont"/>
    <w:link w:val="Footer"/>
    <w:uiPriority w:val="99"/>
    <w:rsid w:val="001F110A"/>
    <w:rPr>
      <w:sz w:val="24"/>
    </w:rPr>
  </w:style>
  <w:style w:type="paragraph" w:styleId="BalloonText">
    <w:name w:val="Balloon Text"/>
    <w:basedOn w:val="Normal"/>
    <w:link w:val="BalloonTextChar"/>
    <w:uiPriority w:val="99"/>
    <w:semiHidden/>
    <w:unhideWhenUsed/>
    <w:rsid w:val="001F110A"/>
    <w:rPr>
      <w:rFonts w:ascii="Tahoma" w:hAnsi="Tahoma" w:cs="Tahoma"/>
      <w:sz w:val="16"/>
      <w:szCs w:val="16"/>
    </w:rPr>
  </w:style>
  <w:style w:type="character" w:customStyle="1" w:styleId="BalloonTextChar">
    <w:name w:val="Balloon Text Char"/>
    <w:basedOn w:val="DefaultParagraphFont"/>
    <w:link w:val="BalloonText"/>
    <w:uiPriority w:val="99"/>
    <w:semiHidden/>
    <w:rsid w:val="001F110A"/>
    <w:rPr>
      <w:rFonts w:ascii="Tahoma" w:hAnsi="Tahoma" w:cs="Tahoma"/>
      <w:sz w:val="16"/>
      <w:szCs w:val="16"/>
    </w:rPr>
  </w:style>
  <w:style w:type="paragraph" w:styleId="ListParagraph">
    <w:name w:val="List Paragraph"/>
    <w:basedOn w:val="Normal"/>
    <w:uiPriority w:val="34"/>
    <w:qFormat/>
    <w:rsid w:val="0007460A"/>
    <w:pPr>
      <w:ind w:left="720"/>
      <w:contextualSpacing/>
    </w:pPr>
  </w:style>
  <w:style w:type="paragraph" w:customStyle="1" w:styleId="Default">
    <w:name w:val="Default"/>
    <w:rsid w:val="00A428B9"/>
    <w:pPr>
      <w:widowControl w:val="0"/>
      <w:autoSpaceDE w:val="0"/>
      <w:autoSpaceDN w:val="0"/>
      <w:adjustRightInd w:val="0"/>
    </w:pPr>
    <w:rPr>
      <w:rFonts w:ascii="Times New Roman" w:eastAsiaTheme="minorEastAsia" w:hAnsi="Times New Roman"/>
      <w:color w:val="000000"/>
      <w:sz w:val="24"/>
      <w:szCs w:val="24"/>
    </w:rPr>
  </w:style>
  <w:style w:type="paragraph" w:customStyle="1" w:styleId="CM19">
    <w:name w:val="CM19"/>
    <w:basedOn w:val="Default"/>
    <w:next w:val="Default"/>
    <w:uiPriority w:val="99"/>
    <w:rsid w:val="00A428B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F6A96-B3A6-406F-9755-A7C67DD9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1550</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OREGON HIGH SCHOOL WATER POLO</vt:lpstr>
    </vt:vector>
  </TitlesOfParts>
  <Company>Microsoft</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HIGH SCHOOL WATER POLO</dc:title>
  <dc:creator>MICHAEL J. MADDEN</dc:creator>
  <cp:lastModifiedBy>Mark Hokkanen</cp:lastModifiedBy>
  <cp:revision>7</cp:revision>
  <cp:lastPrinted>2014-04-07T20:50:00Z</cp:lastPrinted>
  <dcterms:created xsi:type="dcterms:W3CDTF">2018-10-04T16:31:00Z</dcterms:created>
  <dcterms:modified xsi:type="dcterms:W3CDTF">2019-10-14T18:12:00Z</dcterms:modified>
</cp:coreProperties>
</file>